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0501"/>
      </w:tblGrid>
      <w:tr w:rsidR="009760FC" w14:paraId="7BD23E42" w14:textId="77777777" w:rsidTr="00931B1D">
        <w:trPr>
          <w:jc w:val="center"/>
        </w:trPr>
        <w:tc>
          <w:tcPr>
            <w:tcW w:w="10501" w:type="dxa"/>
          </w:tcPr>
          <w:p w14:paraId="250A6C6B" w14:textId="77777777" w:rsidR="009760FC" w:rsidRPr="00E35D77" w:rsidRDefault="00E35D77" w:rsidP="00E35D77">
            <w:pPr>
              <w:tabs>
                <w:tab w:val="left" w:pos="9450"/>
              </w:tabs>
              <w:ind w:right="83"/>
              <w:jc w:val="center"/>
              <w:rPr>
                <w:rFonts w:ascii="Palatino Linotype" w:hAnsi="Palatino Linotype" w:cs="Simplified Arabic"/>
                <w:b/>
                <w:bCs/>
                <w:sz w:val="28"/>
                <w:szCs w:val="28"/>
                <w:lang w:bidi="ar-EG"/>
              </w:rPr>
            </w:pPr>
            <w:r w:rsidRPr="00E35D77">
              <w:rPr>
                <w:rFonts w:ascii="Palatino Linotype" w:hAnsi="Palatino Linotype" w:cs="Simplified Arabic"/>
                <w:b/>
                <w:bCs/>
                <w:sz w:val="28"/>
                <w:szCs w:val="28"/>
                <w:lang w:bidi="ar-EG"/>
              </w:rPr>
              <w:t>................... Company  (PJSC)</w:t>
            </w:r>
          </w:p>
          <w:p w14:paraId="68067B8C" w14:textId="63CCACD9" w:rsidR="00E35D77" w:rsidRPr="00931B1D" w:rsidRDefault="00931B1D" w:rsidP="003C43ED">
            <w:pPr>
              <w:tabs>
                <w:tab w:val="left" w:pos="9450"/>
              </w:tabs>
              <w:ind w:right="83"/>
              <w:jc w:val="center"/>
              <w:rPr>
                <w:rFonts w:ascii="Palatino Linotype" w:hAnsi="Palatino Linotype" w:cs="Simplified Arabic"/>
                <w:b/>
                <w:bCs/>
                <w:sz w:val="28"/>
                <w:szCs w:val="28"/>
                <w:u w:val="single"/>
                <w:lang w:bidi="ar-EG"/>
              </w:rPr>
            </w:pPr>
            <w:r w:rsidRPr="00931B1D">
              <w:rPr>
                <w:rFonts w:ascii="Palatino Linotype" w:hAnsi="Palatino Linotype" w:cs="Simplified Arabic"/>
                <w:b/>
                <w:bCs/>
                <w:sz w:val="28"/>
                <w:szCs w:val="28"/>
                <w:u w:val="single"/>
                <w:lang w:bidi="ar-EG"/>
              </w:rPr>
              <w:t>Announcement of the opening of the nomination to the Board of Directors</w:t>
            </w:r>
            <w:r w:rsidR="003C43ED">
              <w:rPr>
                <w:rFonts w:ascii="Palatino Linotype" w:hAnsi="Palatino Linotype" w:cs="Simplified Arabic"/>
                <w:b/>
                <w:bCs/>
                <w:sz w:val="28"/>
                <w:szCs w:val="28"/>
                <w:u w:val="single"/>
                <w:lang w:bidi="ar-EG"/>
              </w:rPr>
              <w:t xml:space="preserve"> Membership</w:t>
            </w:r>
          </w:p>
          <w:p w14:paraId="3600FBDE" w14:textId="4849CDF5" w:rsidR="00931B1D" w:rsidRDefault="00DB5235" w:rsidP="003C43ED">
            <w:pPr>
              <w:ind w:left="180" w:right="290"/>
              <w:jc w:val="both"/>
              <w:rPr>
                <w:rFonts w:ascii="Palatino Linotype" w:hAnsi="Palatino Linotype" w:cs="Simplified Arabic"/>
                <w:sz w:val="28"/>
                <w:szCs w:val="28"/>
                <w:lang w:bidi="ar-EG"/>
              </w:rPr>
            </w:pPr>
            <w:r w:rsidRPr="00DB5235">
              <w:rPr>
                <w:rFonts w:ascii="Palatino Linotype" w:hAnsi="Palatino Linotype" w:cs="Simplified Arabic"/>
                <w:sz w:val="28"/>
                <w:szCs w:val="28"/>
                <w:lang w:bidi="ar-EG"/>
              </w:rPr>
              <w:t>The Company's Board of Directors</w:t>
            </w:r>
            <w:r>
              <w:rPr>
                <w:rFonts w:ascii="Palatino Linotype" w:hAnsi="Palatino Linotype" w:cs="Simplified Arabic"/>
                <w:sz w:val="28"/>
                <w:szCs w:val="28"/>
                <w:lang w:bidi="ar-EG"/>
              </w:rPr>
              <w:t xml:space="preserve"> </w:t>
            </w:r>
            <w:r w:rsidRPr="00DB5235">
              <w:rPr>
                <w:rFonts w:ascii="Palatino Linotype" w:hAnsi="Palatino Linotype" w:cs="Simplified Arabic"/>
                <w:sz w:val="28"/>
                <w:szCs w:val="28"/>
                <w:lang w:bidi="ar-EG"/>
              </w:rPr>
              <w:t>has the honour to inform the shareholders about the opening of the nomination for membership of the Company's Board of Directors</w:t>
            </w:r>
            <w:r>
              <w:rPr>
                <w:rFonts w:ascii="Palatino Linotype" w:hAnsi="Palatino Linotype" w:cs="Simplified Arabic"/>
                <w:sz w:val="28"/>
                <w:szCs w:val="28"/>
                <w:lang w:bidi="ar-EG"/>
              </w:rPr>
              <w:t xml:space="preserve"> </w:t>
            </w:r>
            <w:r w:rsidRPr="00DB5235">
              <w:rPr>
                <w:rFonts w:ascii="Palatino Linotype" w:hAnsi="Palatino Linotype" w:cs="Simplified Arabic"/>
                <w:sz w:val="28"/>
                <w:szCs w:val="28"/>
                <w:lang w:bidi="ar-EG"/>
              </w:rPr>
              <w:t xml:space="preserve">during the period from </w:t>
            </w:r>
            <w:r>
              <w:rPr>
                <w:rFonts w:ascii="Palatino Linotype" w:hAnsi="Palatino Linotype" w:cs="Simplified Arabic"/>
                <w:sz w:val="28"/>
                <w:szCs w:val="28"/>
                <w:lang w:bidi="ar-EG"/>
              </w:rPr>
              <w:t>…….,</w:t>
            </w:r>
            <w:r w:rsidRPr="00DB5235">
              <w:rPr>
                <w:rFonts w:ascii="Palatino Linotype" w:hAnsi="Palatino Linotype" w:cs="Simplified Arabic"/>
                <w:sz w:val="28"/>
                <w:szCs w:val="28"/>
                <w:lang w:bidi="ar-EG"/>
              </w:rPr>
              <w:t xml:space="preserve"> </w:t>
            </w:r>
            <w:r w:rsidR="00DD0F14">
              <w:rPr>
                <w:rFonts w:ascii="Palatino Linotype" w:hAnsi="Palatino Linotype" w:cs="Simplified Arabic"/>
                <w:sz w:val="28"/>
                <w:szCs w:val="28"/>
                <w:lang w:bidi="ar-EG"/>
              </w:rPr>
              <w:t>--/--</w:t>
            </w:r>
            <w:r w:rsidR="00DD0F14" w:rsidRPr="00DB5235">
              <w:rPr>
                <w:rFonts w:ascii="Palatino Linotype" w:hAnsi="Palatino Linotype" w:cs="Simplified Arabic"/>
                <w:sz w:val="28"/>
                <w:szCs w:val="28"/>
                <w:lang w:bidi="ar-EG"/>
              </w:rPr>
              <w:t>/20</w:t>
            </w:r>
            <w:r w:rsidR="00DD0F14">
              <w:rPr>
                <w:rFonts w:ascii="Palatino Linotype" w:hAnsi="Palatino Linotype" w:cs="Simplified Arabic"/>
                <w:sz w:val="28"/>
                <w:szCs w:val="28"/>
                <w:lang w:bidi="ar-EG"/>
              </w:rPr>
              <w:t>--</w:t>
            </w:r>
            <w:r w:rsidR="00DD0F14" w:rsidRPr="00DB5235">
              <w:rPr>
                <w:rFonts w:ascii="Palatino Linotype" w:hAnsi="Palatino Linotype" w:cs="Simplified Arabic"/>
                <w:sz w:val="28"/>
                <w:szCs w:val="28"/>
                <w:lang w:bidi="ar-EG"/>
              </w:rPr>
              <w:t xml:space="preserve"> </w:t>
            </w:r>
            <w:r w:rsidRPr="00DB5235">
              <w:rPr>
                <w:rFonts w:ascii="Palatino Linotype" w:hAnsi="Palatino Linotype" w:cs="Simplified Arabic"/>
                <w:sz w:val="28"/>
                <w:szCs w:val="28"/>
                <w:lang w:bidi="ar-EG"/>
              </w:rPr>
              <w:t xml:space="preserve">to </w:t>
            </w:r>
            <w:r w:rsidR="00DD0F14">
              <w:rPr>
                <w:rFonts w:ascii="Palatino Linotype" w:hAnsi="Palatino Linotype" w:cs="Simplified Arabic"/>
                <w:sz w:val="28"/>
                <w:szCs w:val="28"/>
                <w:lang w:bidi="ar-EG"/>
              </w:rPr>
              <w:t>…………,</w:t>
            </w:r>
            <w:r w:rsidRPr="00DB5235">
              <w:rPr>
                <w:rFonts w:ascii="Palatino Linotype" w:hAnsi="Palatino Linotype" w:cs="Simplified Arabic"/>
                <w:sz w:val="28"/>
                <w:szCs w:val="28"/>
                <w:lang w:bidi="ar-EG"/>
              </w:rPr>
              <w:t xml:space="preserve"> </w:t>
            </w:r>
            <w:r w:rsidR="00DD0F14">
              <w:rPr>
                <w:rFonts w:ascii="Palatino Linotype" w:hAnsi="Palatino Linotype" w:cs="Simplified Arabic"/>
                <w:sz w:val="28"/>
                <w:szCs w:val="28"/>
                <w:lang w:bidi="ar-EG"/>
              </w:rPr>
              <w:t>--/--</w:t>
            </w:r>
            <w:r w:rsidRPr="00DB5235">
              <w:rPr>
                <w:rFonts w:ascii="Palatino Linotype" w:hAnsi="Palatino Linotype" w:cs="Simplified Arabic"/>
                <w:sz w:val="28"/>
                <w:szCs w:val="28"/>
                <w:lang w:bidi="ar-EG"/>
              </w:rPr>
              <w:t>/20</w:t>
            </w:r>
            <w:r w:rsidR="00DD0F14">
              <w:rPr>
                <w:rFonts w:ascii="Palatino Linotype" w:hAnsi="Palatino Linotype" w:cs="Simplified Arabic"/>
                <w:sz w:val="28"/>
                <w:szCs w:val="28"/>
                <w:lang w:bidi="ar-EG"/>
              </w:rPr>
              <w:t>--.</w:t>
            </w:r>
            <w:r w:rsidRPr="00DB5235">
              <w:rPr>
                <w:rFonts w:ascii="Palatino Linotype" w:hAnsi="Palatino Linotype" w:cs="Simplified Arabic"/>
                <w:sz w:val="28"/>
                <w:szCs w:val="28"/>
                <w:lang w:bidi="ar-EG"/>
              </w:rPr>
              <w:t xml:space="preserve"> </w:t>
            </w:r>
            <w:r w:rsidR="00DD0F14" w:rsidRPr="00DB5235">
              <w:rPr>
                <w:rFonts w:ascii="Palatino Linotype" w:hAnsi="Palatino Linotype" w:cs="Simplified Arabic"/>
                <w:sz w:val="28"/>
                <w:szCs w:val="28"/>
                <w:lang w:bidi="ar-EG"/>
              </w:rPr>
              <w:t>E</w:t>
            </w:r>
            <w:r w:rsidRPr="00DB5235">
              <w:rPr>
                <w:rFonts w:ascii="Palatino Linotype" w:hAnsi="Palatino Linotype" w:cs="Simplified Arabic"/>
                <w:sz w:val="28"/>
                <w:szCs w:val="28"/>
                <w:lang w:bidi="ar-EG"/>
              </w:rPr>
              <w:t xml:space="preserve">ach person/shareholder </w:t>
            </w:r>
            <w:r w:rsidR="006379C0" w:rsidRPr="006379C0">
              <w:rPr>
                <w:rFonts w:ascii="Palatino Linotype" w:hAnsi="Palatino Linotype" w:cs="Simplified Arabic"/>
                <w:sz w:val="28"/>
                <w:szCs w:val="28"/>
                <w:lang w:bidi="ar-EG"/>
              </w:rPr>
              <w:t>who meets the conditions for nomination for membership in the Board of Directors</w:t>
            </w:r>
            <w:r w:rsidRPr="00DB5235">
              <w:rPr>
                <w:rFonts w:ascii="Palatino Linotype" w:hAnsi="Palatino Linotype" w:cs="Simplified Arabic"/>
                <w:sz w:val="28"/>
                <w:szCs w:val="28"/>
                <w:lang w:bidi="ar-EG"/>
              </w:rPr>
              <w:t xml:space="preserve"> may nominate himself for Board membership </w:t>
            </w:r>
            <w:r w:rsidR="006379C0" w:rsidRPr="006379C0">
              <w:rPr>
                <w:rFonts w:ascii="Palatino Linotype" w:hAnsi="Palatino Linotype" w:cs="Simplified Arabic"/>
                <w:sz w:val="28"/>
                <w:szCs w:val="28"/>
                <w:lang w:bidi="ar-EG"/>
              </w:rPr>
              <w:t>pursuant to an application submitted to the Company’s management at its main headquarters located in</w:t>
            </w:r>
            <w:r w:rsidRPr="00DB5235">
              <w:rPr>
                <w:rFonts w:ascii="Palatino Linotype" w:hAnsi="Palatino Linotype" w:cs="Simplified Arabic"/>
                <w:sz w:val="28"/>
                <w:szCs w:val="28"/>
                <w:lang w:bidi="ar-EG"/>
              </w:rPr>
              <w:t>............., Emirate</w:t>
            </w:r>
            <w:r w:rsidR="006379C0">
              <w:rPr>
                <w:rFonts w:ascii="Palatino Linotype" w:hAnsi="Palatino Linotype" w:cs="Simplified Arabic"/>
                <w:sz w:val="28"/>
                <w:szCs w:val="28"/>
                <w:lang w:bidi="ar-EG"/>
              </w:rPr>
              <w:t xml:space="preserve"> of </w:t>
            </w:r>
            <w:r w:rsidRPr="00DB5235">
              <w:rPr>
                <w:rFonts w:ascii="Palatino Linotype" w:hAnsi="Palatino Linotype" w:cs="Simplified Arabic"/>
                <w:sz w:val="28"/>
                <w:szCs w:val="28"/>
                <w:lang w:bidi="ar-EG"/>
              </w:rPr>
              <w:t>.....</w:t>
            </w:r>
            <w:r w:rsidR="00B13CED">
              <w:rPr>
                <w:rFonts w:ascii="Palatino Linotype" w:hAnsi="Palatino Linotype" w:cs="Simplified Arabic"/>
                <w:sz w:val="28"/>
                <w:szCs w:val="28"/>
                <w:lang w:bidi="ar-EG"/>
              </w:rPr>
              <w:t>...,</w:t>
            </w:r>
            <w:r w:rsidRPr="00DB5235">
              <w:rPr>
                <w:rFonts w:ascii="Palatino Linotype" w:hAnsi="Palatino Linotype" w:cs="Simplified Arabic"/>
                <w:sz w:val="28"/>
                <w:szCs w:val="28"/>
                <w:lang w:bidi="ar-EG"/>
              </w:rPr>
              <w:t xml:space="preserve"> and the application </w:t>
            </w:r>
            <w:r w:rsidR="00B13CED" w:rsidRPr="00B13CED">
              <w:rPr>
                <w:rFonts w:ascii="Palatino Linotype" w:hAnsi="Palatino Linotype" w:cs="Simplified Arabic"/>
                <w:sz w:val="28"/>
                <w:szCs w:val="28"/>
                <w:lang w:bidi="ar-EG"/>
              </w:rPr>
              <w:t>must be accompanied by a brief introduction</w:t>
            </w:r>
            <w:r w:rsidR="00B13CED">
              <w:rPr>
                <w:rFonts w:ascii="Palatino Linotype" w:hAnsi="Palatino Linotype" w:cs="Simplified Arabic"/>
                <w:sz w:val="28"/>
                <w:szCs w:val="28"/>
                <w:lang w:bidi="ar-EG"/>
              </w:rPr>
              <w:t xml:space="preserve"> </w:t>
            </w:r>
            <w:r w:rsidR="00B13CED" w:rsidRPr="00B13CED">
              <w:rPr>
                <w:rFonts w:ascii="Palatino Linotype" w:hAnsi="Palatino Linotype" w:cs="Simplified Arabic"/>
                <w:sz w:val="28"/>
                <w:szCs w:val="28"/>
                <w:lang w:bidi="ar-EG"/>
              </w:rPr>
              <w:t xml:space="preserve">of the applicant and the membership description on the basis of which he wishes to nominate himself (executive member </w:t>
            </w:r>
            <w:r w:rsidR="00C155D9">
              <w:rPr>
                <w:rFonts w:ascii="Palatino Linotype" w:hAnsi="Palatino Linotype" w:cs="Simplified Arabic"/>
                <w:sz w:val="28"/>
                <w:szCs w:val="28"/>
                <w:lang w:bidi="ar-EG"/>
              </w:rPr>
              <w:t>–</w:t>
            </w:r>
            <w:r w:rsidR="00B13CED" w:rsidRPr="00B13CED">
              <w:rPr>
                <w:rFonts w:ascii="Palatino Linotype" w:hAnsi="Palatino Linotype" w:cs="Simplified Arabic"/>
                <w:sz w:val="28"/>
                <w:szCs w:val="28"/>
                <w:lang w:bidi="ar-EG"/>
              </w:rPr>
              <w:t xml:space="preserve"> non-executive member </w:t>
            </w:r>
            <w:r w:rsidR="00C155D9">
              <w:rPr>
                <w:rFonts w:ascii="Palatino Linotype" w:hAnsi="Palatino Linotype" w:cs="Simplified Arabic"/>
                <w:sz w:val="28"/>
                <w:szCs w:val="28"/>
                <w:lang w:bidi="ar-EG"/>
              </w:rPr>
              <w:t>–</w:t>
            </w:r>
            <w:r w:rsidR="00B13CED" w:rsidRPr="00B13CED">
              <w:rPr>
                <w:rFonts w:ascii="Palatino Linotype" w:hAnsi="Palatino Linotype" w:cs="Simplified Arabic"/>
                <w:sz w:val="28"/>
                <w:szCs w:val="28"/>
                <w:lang w:bidi="ar-EG"/>
              </w:rPr>
              <w:t xml:space="preserve"> independent member).</w:t>
            </w:r>
          </w:p>
          <w:p w14:paraId="4C2069CA" w14:textId="38E3ED1E" w:rsidR="00C155D9" w:rsidRPr="00C155D9" w:rsidRDefault="00C155D9" w:rsidP="009760FC">
            <w:pPr>
              <w:tabs>
                <w:tab w:val="left" w:pos="9450"/>
              </w:tabs>
              <w:ind w:right="83"/>
              <w:jc w:val="both"/>
              <w:rPr>
                <w:rFonts w:ascii="Palatino Linotype" w:hAnsi="Palatino Linotype" w:cs="Simplified Arabic"/>
                <w:b/>
                <w:bCs/>
                <w:sz w:val="28"/>
                <w:szCs w:val="28"/>
                <w:u w:val="single"/>
                <w:lang w:bidi="ar-EG"/>
              </w:rPr>
            </w:pPr>
            <w:r w:rsidRPr="00C155D9">
              <w:rPr>
                <w:rFonts w:ascii="Palatino Linotype" w:hAnsi="Palatino Linotype" w:cs="Simplified Arabic"/>
                <w:b/>
                <w:bCs/>
                <w:sz w:val="28"/>
                <w:szCs w:val="28"/>
                <w:u w:val="single"/>
                <w:lang w:bidi="ar-EG"/>
              </w:rPr>
              <w:t>General Conditions:</w:t>
            </w:r>
          </w:p>
          <w:p w14:paraId="6C6F533F" w14:textId="7638FCAB" w:rsidR="000E71FA" w:rsidRPr="000E71FA" w:rsidRDefault="003C1AAA" w:rsidP="000E71FA">
            <w:pPr>
              <w:pStyle w:val="ListParagraph"/>
              <w:numPr>
                <w:ilvl w:val="0"/>
                <w:numId w:val="8"/>
              </w:numPr>
              <w:tabs>
                <w:tab w:val="left" w:pos="9450"/>
              </w:tabs>
              <w:ind w:right="83"/>
              <w:jc w:val="both"/>
              <w:rPr>
                <w:rFonts w:ascii="Palatino Linotype" w:hAnsi="Palatino Linotype" w:cs="Simplified Arabic"/>
                <w:sz w:val="28"/>
                <w:szCs w:val="28"/>
                <w:lang w:bidi="ar-EG"/>
              </w:rPr>
            </w:pPr>
            <w:r w:rsidRPr="000E71FA">
              <w:rPr>
                <w:rFonts w:ascii="Palatino Linotype" w:hAnsi="Palatino Linotype" w:cs="Simplified Arabic"/>
                <w:sz w:val="28"/>
                <w:szCs w:val="28"/>
                <w:lang w:bidi="ar-EG"/>
              </w:rPr>
              <w:t>The number</w:t>
            </w:r>
            <w:r w:rsidR="000E71FA" w:rsidRPr="000E71FA">
              <w:rPr>
                <w:rFonts w:ascii="Palatino Linotype" w:hAnsi="Palatino Linotype" w:cs="Simplified Arabic"/>
                <w:sz w:val="28"/>
                <w:szCs w:val="28"/>
                <w:lang w:bidi="ar-EG"/>
              </w:rPr>
              <w:t xml:space="preserve"> of members to be elected to the Board of Directors</w:t>
            </w:r>
            <w:r w:rsidR="000E71FA">
              <w:rPr>
                <w:rFonts w:ascii="Palatino Linotype" w:hAnsi="Palatino Linotype" w:cs="Simplified Arabic"/>
                <w:sz w:val="28"/>
                <w:szCs w:val="28"/>
                <w:lang w:bidi="ar-EG"/>
              </w:rPr>
              <w:t xml:space="preserve"> are </w:t>
            </w:r>
            <w:r w:rsidR="000E71FA" w:rsidRPr="000E71FA">
              <w:rPr>
                <w:rFonts w:ascii="Palatino Linotype" w:hAnsi="Palatino Linotype" w:cs="Simplified Arabic"/>
                <w:sz w:val="28"/>
                <w:szCs w:val="28"/>
                <w:lang w:bidi="ar-EG"/>
              </w:rPr>
              <w:t xml:space="preserve">......... </w:t>
            </w:r>
            <w:r w:rsidR="000E71FA">
              <w:rPr>
                <w:rFonts w:ascii="Palatino Linotype" w:hAnsi="Palatino Linotype" w:cs="Simplified Arabic"/>
                <w:sz w:val="28"/>
                <w:szCs w:val="28"/>
                <w:lang w:bidi="ar-EG"/>
              </w:rPr>
              <w:t>m</w:t>
            </w:r>
            <w:r w:rsidR="000E71FA" w:rsidRPr="000E71FA">
              <w:rPr>
                <w:rFonts w:ascii="Palatino Linotype" w:hAnsi="Palatino Linotype" w:cs="Simplified Arabic"/>
                <w:sz w:val="28"/>
                <w:szCs w:val="28"/>
                <w:lang w:bidi="ar-EG"/>
              </w:rPr>
              <w:t>embers.</w:t>
            </w:r>
          </w:p>
          <w:p w14:paraId="05D9837D" w14:textId="0FBB6D82" w:rsidR="000E71FA" w:rsidRPr="000E71FA" w:rsidRDefault="000E71FA" w:rsidP="000E71FA">
            <w:pPr>
              <w:pStyle w:val="ListParagraph"/>
              <w:numPr>
                <w:ilvl w:val="0"/>
                <w:numId w:val="8"/>
              </w:numPr>
              <w:tabs>
                <w:tab w:val="left" w:pos="9450"/>
              </w:tabs>
              <w:ind w:right="83"/>
              <w:jc w:val="both"/>
              <w:rPr>
                <w:rFonts w:ascii="Palatino Linotype" w:hAnsi="Palatino Linotype" w:cs="Simplified Arabic"/>
                <w:sz w:val="28"/>
                <w:szCs w:val="28"/>
                <w:lang w:bidi="ar-EG"/>
              </w:rPr>
            </w:pPr>
            <w:r w:rsidRPr="000E71FA">
              <w:rPr>
                <w:rFonts w:ascii="Palatino Linotype" w:hAnsi="Palatino Linotype" w:cs="Simplified Arabic"/>
                <w:sz w:val="28"/>
                <w:szCs w:val="28"/>
                <w:lang w:bidi="ar-EG"/>
              </w:rPr>
              <w:t xml:space="preserve">Nominations for membership </w:t>
            </w:r>
            <w:r w:rsidR="003C1AAA">
              <w:rPr>
                <w:rFonts w:ascii="Palatino Linotype" w:hAnsi="Palatino Linotype" w:cs="Simplified Arabic"/>
                <w:sz w:val="28"/>
                <w:szCs w:val="28"/>
                <w:lang w:bidi="ar-EG"/>
              </w:rPr>
              <w:t>of</w:t>
            </w:r>
            <w:r w:rsidRPr="000E71FA">
              <w:rPr>
                <w:rFonts w:ascii="Palatino Linotype" w:hAnsi="Palatino Linotype" w:cs="Simplified Arabic"/>
                <w:sz w:val="28"/>
                <w:szCs w:val="28"/>
                <w:lang w:bidi="ar-EG"/>
              </w:rPr>
              <w:t xml:space="preserve"> the Board of Directors will remain open for (10) days from the date of the announcement, in accordance with the requirements of Article (9) of the Chairman of the Authority’s Board of Directors’ Decision No. (3/</w:t>
            </w:r>
            <w:r w:rsidR="003C1AAA" w:rsidRPr="000E71FA">
              <w:rPr>
                <w:rFonts w:ascii="Palatino Linotype" w:hAnsi="Palatino Linotype" w:cs="Simplified Arabic"/>
                <w:sz w:val="28"/>
                <w:szCs w:val="28"/>
                <w:lang w:bidi="ar-EG"/>
              </w:rPr>
              <w:t>Chairman</w:t>
            </w:r>
            <w:r w:rsidRPr="000E71FA">
              <w:rPr>
                <w:rFonts w:ascii="Palatino Linotype" w:hAnsi="Palatino Linotype" w:cs="Simplified Arabic"/>
                <w:sz w:val="28"/>
                <w:szCs w:val="28"/>
                <w:lang w:bidi="ar-EG"/>
              </w:rPr>
              <w:t>) of 2020 regarding the adoption of the Governance Guide for Public Joint Stock Companies</w:t>
            </w:r>
            <w:r w:rsidR="00157DF0">
              <w:rPr>
                <w:rFonts w:ascii="Palatino Linotype" w:hAnsi="Palatino Linotype" w:cs="Simplified Arabic"/>
                <w:sz w:val="28"/>
                <w:szCs w:val="28"/>
                <w:lang w:bidi="ar-EG"/>
              </w:rPr>
              <w:t>,</w:t>
            </w:r>
            <w:r w:rsidRPr="000E71FA">
              <w:rPr>
                <w:rFonts w:ascii="Palatino Linotype" w:hAnsi="Palatino Linotype" w:cs="Simplified Arabic"/>
                <w:sz w:val="28"/>
                <w:szCs w:val="28"/>
                <w:lang w:bidi="ar-EG"/>
              </w:rPr>
              <w:t xml:space="preserve"> </w:t>
            </w:r>
            <w:r w:rsidR="00157DF0">
              <w:rPr>
                <w:rFonts w:ascii="Palatino Linotype" w:hAnsi="Palatino Linotype" w:cs="Simplified Arabic"/>
                <w:sz w:val="28"/>
                <w:szCs w:val="28"/>
                <w:lang w:bidi="ar-EG"/>
              </w:rPr>
              <w:t>as amended</w:t>
            </w:r>
            <w:r w:rsidRPr="000E71FA">
              <w:rPr>
                <w:rFonts w:ascii="Palatino Linotype" w:hAnsi="Palatino Linotype" w:cs="Simplified Arabic"/>
                <w:sz w:val="28"/>
                <w:szCs w:val="28"/>
                <w:lang w:bidi="ar-EG"/>
              </w:rPr>
              <w:t xml:space="preserve"> from time to time.</w:t>
            </w:r>
          </w:p>
          <w:p w14:paraId="0495FF99" w14:textId="7B44C2B8" w:rsidR="000E71FA" w:rsidRPr="000E71FA" w:rsidRDefault="00157DF0" w:rsidP="000E71FA">
            <w:pPr>
              <w:pStyle w:val="ListParagraph"/>
              <w:numPr>
                <w:ilvl w:val="0"/>
                <w:numId w:val="8"/>
              </w:numPr>
              <w:tabs>
                <w:tab w:val="left" w:pos="9450"/>
              </w:tabs>
              <w:ind w:right="83"/>
              <w:jc w:val="both"/>
              <w:rPr>
                <w:rFonts w:ascii="Palatino Linotype" w:hAnsi="Palatino Linotype" w:cs="Simplified Arabic"/>
                <w:sz w:val="28"/>
                <w:szCs w:val="28"/>
                <w:lang w:bidi="ar-EG"/>
              </w:rPr>
            </w:pPr>
            <w:r w:rsidRPr="00157DF0">
              <w:rPr>
                <w:rFonts w:ascii="Palatino Linotype" w:hAnsi="Palatino Linotype" w:cs="Simplified Arabic"/>
                <w:sz w:val="28"/>
                <w:szCs w:val="28"/>
                <w:lang w:bidi="ar-EG"/>
              </w:rPr>
              <w:t>A candidate for the Board of Directors shall meet the conditions set out in Federal Decree-Law No. 32 of 2021</w:t>
            </w:r>
            <w:r w:rsidR="000E71FA" w:rsidRPr="000E71FA">
              <w:rPr>
                <w:rFonts w:ascii="Palatino Linotype" w:hAnsi="Palatino Linotype" w:cs="Simplified Arabic"/>
                <w:sz w:val="28"/>
                <w:szCs w:val="28"/>
                <w:lang w:bidi="ar-EG"/>
              </w:rPr>
              <w:t xml:space="preserve"> </w:t>
            </w:r>
            <w:r w:rsidR="00DB72CB">
              <w:rPr>
                <w:rFonts w:ascii="Palatino Linotype" w:hAnsi="Palatino Linotype" w:cs="Simplified Arabic"/>
                <w:sz w:val="28"/>
                <w:szCs w:val="28"/>
                <w:lang w:bidi="ar-EG"/>
              </w:rPr>
              <w:t>on</w:t>
            </w:r>
            <w:r w:rsidR="000E71FA" w:rsidRPr="000E71FA">
              <w:rPr>
                <w:rFonts w:ascii="Palatino Linotype" w:hAnsi="Palatino Linotype" w:cs="Simplified Arabic"/>
                <w:sz w:val="28"/>
                <w:szCs w:val="28"/>
                <w:lang w:bidi="ar-EG"/>
              </w:rPr>
              <w:t xml:space="preserve"> </w:t>
            </w:r>
            <w:r w:rsidR="00DB72CB" w:rsidRPr="000E71FA">
              <w:rPr>
                <w:rFonts w:ascii="Palatino Linotype" w:hAnsi="Palatino Linotype" w:cs="Simplified Arabic"/>
                <w:sz w:val="28"/>
                <w:szCs w:val="28"/>
                <w:lang w:bidi="ar-EG"/>
              </w:rPr>
              <w:t>Commercial Companies</w:t>
            </w:r>
            <w:r w:rsidR="000E71FA" w:rsidRPr="000E71FA">
              <w:rPr>
                <w:rFonts w:ascii="Palatino Linotype" w:hAnsi="Palatino Linotype" w:cs="Simplified Arabic"/>
                <w:sz w:val="28"/>
                <w:szCs w:val="28"/>
                <w:lang w:bidi="ar-EG"/>
              </w:rPr>
              <w:t xml:space="preserve"> and </w:t>
            </w:r>
            <w:r w:rsidR="0088115D" w:rsidRPr="000E71FA">
              <w:rPr>
                <w:rFonts w:ascii="Palatino Linotype" w:hAnsi="Palatino Linotype" w:cs="Simplified Arabic"/>
                <w:sz w:val="28"/>
                <w:szCs w:val="28"/>
                <w:lang w:bidi="ar-EG"/>
              </w:rPr>
              <w:t xml:space="preserve">the Chairman of </w:t>
            </w:r>
            <w:r w:rsidR="000E71FA" w:rsidRPr="000E71FA">
              <w:rPr>
                <w:rFonts w:ascii="Palatino Linotype" w:hAnsi="Palatino Linotype" w:cs="Simplified Arabic"/>
                <w:sz w:val="28"/>
                <w:szCs w:val="28"/>
                <w:lang w:bidi="ar-EG"/>
              </w:rPr>
              <w:t>the</w:t>
            </w:r>
            <w:r w:rsidR="00DB72CB" w:rsidRPr="000E71FA">
              <w:rPr>
                <w:rFonts w:ascii="Palatino Linotype" w:hAnsi="Palatino Linotype" w:cs="Simplified Arabic"/>
                <w:sz w:val="28"/>
                <w:szCs w:val="28"/>
                <w:lang w:bidi="ar-EG"/>
              </w:rPr>
              <w:t xml:space="preserve"> Authority’s Board of Directors’ Decision No. </w:t>
            </w:r>
            <w:r w:rsidR="000E71FA" w:rsidRPr="000E71FA">
              <w:rPr>
                <w:rFonts w:ascii="Palatino Linotype" w:hAnsi="Palatino Linotype" w:cs="Simplified Arabic"/>
                <w:sz w:val="28"/>
                <w:szCs w:val="28"/>
                <w:lang w:bidi="ar-EG"/>
              </w:rPr>
              <w:t xml:space="preserve">(3/R.M.) of </w:t>
            </w:r>
            <w:r w:rsidR="000E71FA" w:rsidRPr="000E71FA">
              <w:rPr>
                <w:rFonts w:ascii="Palatino Linotype" w:hAnsi="Palatino Linotype" w:cs="Simplified Arabic"/>
                <w:sz w:val="28"/>
                <w:szCs w:val="28"/>
                <w:lang w:bidi="ar-EG"/>
              </w:rPr>
              <w:lastRenderedPageBreak/>
              <w:t xml:space="preserve">2020 </w:t>
            </w:r>
            <w:r w:rsidR="00DB72CB">
              <w:rPr>
                <w:rFonts w:ascii="Palatino Linotype" w:hAnsi="Palatino Linotype" w:cs="Simplified Arabic"/>
                <w:sz w:val="28"/>
                <w:szCs w:val="28"/>
                <w:lang w:bidi="ar-EG"/>
              </w:rPr>
              <w:t>on</w:t>
            </w:r>
            <w:r w:rsidR="000E71FA" w:rsidRPr="000E71FA">
              <w:rPr>
                <w:rFonts w:ascii="Palatino Linotype" w:hAnsi="Palatino Linotype" w:cs="Simplified Arabic"/>
                <w:sz w:val="28"/>
                <w:szCs w:val="28"/>
                <w:lang w:bidi="ar-EG"/>
              </w:rPr>
              <w:t xml:space="preserve"> the adoption of the Governance Guide for Public Joint Stock Companies, </w:t>
            </w:r>
            <w:r w:rsidR="00DB72CB">
              <w:rPr>
                <w:rFonts w:ascii="Palatino Linotype" w:hAnsi="Palatino Linotype" w:cs="Simplified Arabic"/>
                <w:sz w:val="28"/>
                <w:szCs w:val="28"/>
                <w:lang w:bidi="ar-EG"/>
              </w:rPr>
              <w:t>as amended</w:t>
            </w:r>
            <w:r w:rsidR="000E71FA" w:rsidRPr="000E71FA">
              <w:rPr>
                <w:rFonts w:ascii="Palatino Linotype" w:hAnsi="Palatino Linotype" w:cs="Simplified Arabic"/>
                <w:sz w:val="28"/>
                <w:szCs w:val="28"/>
                <w:lang w:bidi="ar-EG"/>
              </w:rPr>
              <w:t xml:space="preserve">, </w:t>
            </w:r>
            <w:r w:rsidR="00E62B3D" w:rsidRPr="00E62B3D">
              <w:rPr>
                <w:rFonts w:ascii="Palatino Linotype" w:hAnsi="Palatino Linotype" w:cs="Simplified Arabic"/>
                <w:sz w:val="28"/>
                <w:szCs w:val="28"/>
                <w:lang w:bidi="ar-EG"/>
              </w:rPr>
              <w:t xml:space="preserve">and the Company's </w:t>
            </w:r>
            <w:r w:rsidR="00E62B3D">
              <w:rPr>
                <w:rFonts w:ascii="Palatino Linotype" w:hAnsi="Palatino Linotype" w:cs="Simplified Arabic"/>
                <w:sz w:val="28"/>
                <w:szCs w:val="28"/>
                <w:lang w:bidi="ar-EG"/>
              </w:rPr>
              <w:t>articles of association,</w:t>
            </w:r>
            <w:r w:rsidR="00E62B3D" w:rsidRPr="00E62B3D">
              <w:rPr>
                <w:rFonts w:ascii="Palatino Linotype" w:hAnsi="Palatino Linotype" w:cs="Simplified Arabic"/>
                <w:sz w:val="28"/>
                <w:szCs w:val="28"/>
                <w:lang w:bidi="ar-EG"/>
              </w:rPr>
              <w:t xml:space="preserve"> </w:t>
            </w:r>
            <w:r w:rsidR="00E62B3D">
              <w:rPr>
                <w:rFonts w:ascii="Palatino Linotype" w:hAnsi="Palatino Linotype" w:cs="Simplified Arabic"/>
                <w:sz w:val="28"/>
                <w:szCs w:val="28"/>
                <w:lang w:bidi="ar-EG"/>
              </w:rPr>
              <w:t xml:space="preserve">as </w:t>
            </w:r>
            <w:r w:rsidR="000E71FA" w:rsidRPr="000E71FA">
              <w:rPr>
                <w:rFonts w:ascii="Palatino Linotype" w:hAnsi="Palatino Linotype" w:cs="Simplified Arabic"/>
                <w:sz w:val="28"/>
                <w:szCs w:val="28"/>
                <w:lang w:bidi="ar-EG"/>
              </w:rPr>
              <w:t>amend</w:t>
            </w:r>
            <w:r w:rsidR="00E62B3D">
              <w:rPr>
                <w:rFonts w:ascii="Palatino Linotype" w:hAnsi="Palatino Linotype" w:cs="Simplified Arabic"/>
                <w:sz w:val="28"/>
                <w:szCs w:val="28"/>
                <w:lang w:bidi="ar-EG"/>
              </w:rPr>
              <w:t>ed</w:t>
            </w:r>
            <w:r w:rsidR="000E71FA" w:rsidRPr="000E71FA">
              <w:rPr>
                <w:rFonts w:ascii="Palatino Linotype" w:hAnsi="Palatino Linotype" w:cs="Simplified Arabic"/>
                <w:sz w:val="28"/>
                <w:szCs w:val="28"/>
                <w:lang w:bidi="ar-EG"/>
              </w:rPr>
              <w:t xml:space="preserve"> from time to time.</w:t>
            </w:r>
          </w:p>
          <w:p w14:paraId="097B3201" w14:textId="4A2D4796" w:rsidR="000E71FA" w:rsidRPr="000E71FA" w:rsidRDefault="000E71FA" w:rsidP="000E71FA">
            <w:pPr>
              <w:pStyle w:val="ListParagraph"/>
              <w:numPr>
                <w:ilvl w:val="0"/>
                <w:numId w:val="8"/>
              </w:numPr>
              <w:tabs>
                <w:tab w:val="left" w:pos="9450"/>
              </w:tabs>
              <w:ind w:right="83"/>
              <w:jc w:val="both"/>
              <w:rPr>
                <w:rFonts w:ascii="Palatino Linotype" w:hAnsi="Palatino Linotype" w:cs="Simplified Arabic"/>
                <w:sz w:val="28"/>
                <w:szCs w:val="28"/>
                <w:lang w:bidi="ar-EG"/>
              </w:rPr>
            </w:pPr>
            <w:r w:rsidRPr="000E71FA">
              <w:rPr>
                <w:rFonts w:ascii="Palatino Linotype" w:hAnsi="Palatino Linotype" w:cs="Simplified Arabic"/>
                <w:sz w:val="28"/>
                <w:szCs w:val="28"/>
                <w:lang w:bidi="ar-EG"/>
              </w:rPr>
              <w:t>The nomination application must be accompanied by the documents referred to in Article (10) of</w:t>
            </w:r>
            <w:r w:rsidR="0088115D" w:rsidRPr="000E71FA">
              <w:rPr>
                <w:rFonts w:ascii="Palatino Linotype" w:hAnsi="Palatino Linotype" w:cs="Simplified Arabic"/>
                <w:sz w:val="28"/>
                <w:szCs w:val="28"/>
                <w:lang w:bidi="ar-EG"/>
              </w:rPr>
              <w:t xml:space="preserve"> the Chairman of</w:t>
            </w:r>
            <w:r w:rsidRPr="000E71FA">
              <w:rPr>
                <w:rFonts w:ascii="Palatino Linotype" w:hAnsi="Palatino Linotype" w:cs="Simplified Arabic"/>
                <w:sz w:val="28"/>
                <w:szCs w:val="28"/>
                <w:lang w:bidi="ar-EG"/>
              </w:rPr>
              <w:t xml:space="preserve"> the </w:t>
            </w:r>
            <w:r w:rsidR="0088115D" w:rsidRPr="000E71FA">
              <w:rPr>
                <w:rFonts w:ascii="Palatino Linotype" w:hAnsi="Palatino Linotype" w:cs="Simplified Arabic"/>
                <w:sz w:val="28"/>
                <w:szCs w:val="28"/>
                <w:lang w:bidi="ar-EG"/>
              </w:rPr>
              <w:t xml:space="preserve">Authority’s Board of Directors’ Decision </w:t>
            </w:r>
            <w:r w:rsidRPr="000E71FA">
              <w:rPr>
                <w:rFonts w:ascii="Palatino Linotype" w:hAnsi="Palatino Linotype" w:cs="Simplified Arabic"/>
                <w:sz w:val="28"/>
                <w:szCs w:val="28"/>
                <w:lang w:bidi="ar-EG"/>
              </w:rPr>
              <w:t>No. (3/</w:t>
            </w:r>
            <w:r w:rsidR="0088115D" w:rsidRPr="000E71FA">
              <w:rPr>
                <w:rFonts w:ascii="Palatino Linotype" w:hAnsi="Palatino Linotype" w:cs="Simplified Arabic"/>
                <w:sz w:val="28"/>
                <w:szCs w:val="28"/>
                <w:lang w:bidi="ar-EG"/>
              </w:rPr>
              <w:t xml:space="preserve"> Chairman</w:t>
            </w:r>
            <w:r w:rsidRPr="000E71FA">
              <w:rPr>
                <w:rFonts w:ascii="Palatino Linotype" w:hAnsi="Palatino Linotype" w:cs="Simplified Arabic"/>
                <w:sz w:val="28"/>
                <w:szCs w:val="28"/>
                <w:lang w:bidi="ar-EG"/>
              </w:rPr>
              <w:t>) of 2020</w:t>
            </w:r>
            <w:r w:rsidR="0088115D">
              <w:rPr>
                <w:rFonts w:ascii="Palatino Linotype" w:hAnsi="Palatino Linotype" w:cs="Simplified Arabic"/>
                <w:sz w:val="28"/>
                <w:szCs w:val="28"/>
                <w:lang w:bidi="ar-EG"/>
              </w:rPr>
              <w:t>,</w:t>
            </w:r>
            <w:r w:rsidRPr="000E71FA">
              <w:rPr>
                <w:rFonts w:ascii="Palatino Linotype" w:hAnsi="Palatino Linotype" w:cs="Simplified Arabic"/>
                <w:sz w:val="28"/>
                <w:szCs w:val="28"/>
                <w:lang w:bidi="ar-EG"/>
              </w:rPr>
              <w:t xml:space="preserve"> </w:t>
            </w:r>
            <w:r w:rsidR="0088115D">
              <w:rPr>
                <w:rFonts w:ascii="Palatino Linotype" w:hAnsi="Palatino Linotype" w:cs="Simplified Arabic"/>
                <w:sz w:val="28"/>
                <w:szCs w:val="28"/>
                <w:lang w:bidi="ar-EG"/>
              </w:rPr>
              <w:t>as</w:t>
            </w:r>
            <w:r w:rsidRPr="000E71FA">
              <w:rPr>
                <w:rFonts w:ascii="Palatino Linotype" w:hAnsi="Palatino Linotype" w:cs="Simplified Arabic"/>
                <w:sz w:val="28"/>
                <w:szCs w:val="28"/>
                <w:lang w:bidi="ar-EG"/>
              </w:rPr>
              <w:t xml:space="preserve"> amend</w:t>
            </w:r>
            <w:r w:rsidR="0088115D">
              <w:rPr>
                <w:rFonts w:ascii="Palatino Linotype" w:hAnsi="Palatino Linotype" w:cs="Simplified Arabic"/>
                <w:sz w:val="28"/>
                <w:szCs w:val="28"/>
                <w:lang w:bidi="ar-EG"/>
              </w:rPr>
              <w:t>ed</w:t>
            </w:r>
            <w:r w:rsidRPr="000E71FA">
              <w:rPr>
                <w:rFonts w:ascii="Palatino Linotype" w:hAnsi="Palatino Linotype" w:cs="Simplified Arabic"/>
                <w:sz w:val="28"/>
                <w:szCs w:val="28"/>
                <w:lang w:bidi="ar-EG"/>
              </w:rPr>
              <w:t xml:space="preserve"> from time to time.</w:t>
            </w:r>
          </w:p>
          <w:p w14:paraId="563A044A" w14:textId="4FB10DF9" w:rsidR="000E71FA" w:rsidRPr="000E71FA" w:rsidRDefault="00F65B68" w:rsidP="000E71FA">
            <w:pPr>
              <w:pStyle w:val="ListParagraph"/>
              <w:numPr>
                <w:ilvl w:val="0"/>
                <w:numId w:val="8"/>
              </w:numPr>
              <w:tabs>
                <w:tab w:val="left" w:pos="9450"/>
              </w:tabs>
              <w:ind w:right="83"/>
              <w:jc w:val="both"/>
              <w:rPr>
                <w:rFonts w:ascii="Palatino Linotype" w:hAnsi="Palatino Linotype" w:cs="Simplified Arabic"/>
                <w:sz w:val="28"/>
                <w:szCs w:val="28"/>
                <w:lang w:bidi="ar-EG"/>
              </w:rPr>
            </w:pPr>
            <w:r w:rsidRPr="00F65B68">
              <w:rPr>
                <w:rFonts w:ascii="Palatino Linotype" w:hAnsi="Palatino Linotype" w:cs="Simplified Arabic"/>
                <w:sz w:val="28"/>
                <w:szCs w:val="28"/>
                <w:lang w:bidi="ar-EG"/>
              </w:rPr>
              <w:t xml:space="preserve">A candidate may not, after the closure of the nomination, waive </w:t>
            </w:r>
            <w:r>
              <w:rPr>
                <w:rFonts w:ascii="Palatino Linotype" w:hAnsi="Palatino Linotype" w:cs="Simplified Arabic"/>
                <w:sz w:val="28"/>
                <w:szCs w:val="28"/>
                <w:lang w:bidi="ar-EG"/>
              </w:rPr>
              <w:t>his</w:t>
            </w:r>
            <w:r w:rsidRPr="00F65B68">
              <w:rPr>
                <w:rFonts w:ascii="Palatino Linotype" w:hAnsi="Palatino Linotype" w:cs="Simplified Arabic"/>
                <w:sz w:val="28"/>
                <w:szCs w:val="28"/>
                <w:lang w:bidi="ar-EG"/>
              </w:rPr>
              <w:t xml:space="preserve"> candidacy to another person.</w:t>
            </w:r>
          </w:p>
          <w:p w14:paraId="0AC36001" w14:textId="796A2F92" w:rsidR="000E71FA" w:rsidRPr="000E71FA" w:rsidRDefault="000E71FA" w:rsidP="000E71FA">
            <w:pPr>
              <w:pStyle w:val="ListParagraph"/>
              <w:numPr>
                <w:ilvl w:val="0"/>
                <w:numId w:val="8"/>
              </w:numPr>
              <w:tabs>
                <w:tab w:val="left" w:pos="9450"/>
              </w:tabs>
              <w:ind w:right="83"/>
              <w:jc w:val="both"/>
              <w:rPr>
                <w:rFonts w:ascii="Palatino Linotype" w:hAnsi="Palatino Linotype" w:cs="Simplified Arabic"/>
                <w:sz w:val="28"/>
                <w:szCs w:val="28"/>
                <w:lang w:bidi="ar-EG"/>
              </w:rPr>
            </w:pPr>
            <w:r w:rsidRPr="000E71FA">
              <w:rPr>
                <w:rFonts w:ascii="Palatino Linotype" w:hAnsi="Palatino Linotype" w:cs="Simplified Arabic"/>
                <w:sz w:val="28"/>
                <w:szCs w:val="28"/>
                <w:lang w:bidi="ar-EG"/>
              </w:rPr>
              <w:t xml:space="preserve">The </w:t>
            </w:r>
            <w:r w:rsidR="00F65B68" w:rsidRPr="000E71FA">
              <w:rPr>
                <w:rFonts w:ascii="Palatino Linotype" w:hAnsi="Palatino Linotype" w:cs="Simplified Arabic"/>
                <w:sz w:val="28"/>
                <w:szCs w:val="28"/>
                <w:lang w:bidi="ar-EG"/>
              </w:rPr>
              <w:t xml:space="preserve">Company </w:t>
            </w:r>
            <w:r w:rsidRPr="000E71FA">
              <w:rPr>
                <w:rFonts w:ascii="Palatino Linotype" w:hAnsi="Palatino Linotype" w:cs="Simplified Arabic"/>
                <w:sz w:val="28"/>
                <w:szCs w:val="28"/>
                <w:lang w:bidi="ar-EG"/>
              </w:rPr>
              <w:t xml:space="preserve">will publish the names of the candidates and their nomination data on the bulletin board located at the </w:t>
            </w:r>
            <w:r w:rsidR="00F40BBE" w:rsidRPr="000E71FA">
              <w:rPr>
                <w:rFonts w:ascii="Palatino Linotype" w:hAnsi="Palatino Linotype" w:cs="Simplified Arabic"/>
                <w:sz w:val="28"/>
                <w:szCs w:val="28"/>
                <w:lang w:bidi="ar-EG"/>
              </w:rPr>
              <w:t xml:space="preserve">Company’s </w:t>
            </w:r>
            <w:r w:rsidRPr="000E71FA">
              <w:rPr>
                <w:rFonts w:ascii="Palatino Linotype" w:hAnsi="Palatino Linotype" w:cs="Simplified Arabic"/>
                <w:sz w:val="28"/>
                <w:szCs w:val="28"/>
                <w:lang w:bidi="ar-EG"/>
              </w:rPr>
              <w:t xml:space="preserve">headquarters and on the </w:t>
            </w:r>
            <w:r w:rsidR="00F40BBE" w:rsidRPr="000E71FA">
              <w:rPr>
                <w:rFonts w:ascii="Palatino Linotype" w:hAnsi="Palatino Linotype" w:cs="Simplified Arabic"/>
                <w:sz w:val="28"/>
                <w:szCs w:val="28"/>
                <w:lang w:bidi="ar-EG"/>
              </w:rPr>
              <w:t xml:space="preserve">Company’s </w:t>
            </w:r>
            <w:r w:rsidRPr="000E71FA">
              <w:rPr>
                <w:rFonts w:ascii="Palatino Linotype" w:hAnsi="Palatino Linotype" w:cs="Simplified Arabic"/>
                <w:sz w:val="28"/>
                <w:szCs w:val="28"/>
                <w:lang w:bidi="ar-EG"/>
              </w:rPr>
              <w:t xml:space="preserve">website (www……………….) on </w:t>
            </w:r>
            <w:r>
              <w:rPr>
                <w:rFonts w:ascii="Palatino Linotype" w:hAnsi="Palatino Linotype" w:cs="Simplified Arabic"/>
                <w:sz w:val="28"/>
                <w:szCs w:val="28"/>
                <w:lang w:bidi="ar-EG"/>
              </w:rPr>
              <w:t>--/--/</w:t>
            </w:r>
            <w:r w:rsidRPr="000E71FA">
              <w:rPr>
                <w:rFonts w:ascii="Palatino Linotype" w:hAnsi="Palatino Linotype" w:cs="Simplified Arabic"/>
                <w:sz w:val="28"/>
                <w:szCs w:val="28"/>
                <w:lang w:bidi="ar-EG"/>
              </w:rPr>
              <w:t>20</w:t>
            </w:r>
            <w:r>
              <w:rPr>
                <w:rFonts w:ascii="Palatino Linotype" w:hAnsi="Palatino Linotype" w:cs="Simplified Arabic"/>
                <w:sz w:val="28"/>
                <w:szCs w:val="28"/>
                <w:lang w:bidi="ar-EG"/>
              </w:rPr>
              <w:t>--</w:t>
            </w:r>
            <w:r w:rsidRPr="000E71FA">
              <w:rPr>
                <w:rFonts w:ascii="Palatino Linotype" w:hAnsi="Palatino Linotype" w:cs="Simplified Arabic"/>
                <w:sz w:val="28"/>
                <w:szCs w:val="28"/>
                <w:lang w:bidi="ar-EG"/>
              </w:rPr>
              <w:t>.</w:t>
            </w:r>
          </w:p>
          <w:p w14:paraId="38179595" w14:textId="58711A22" w:rsidR="00C155D9" w:rsidRPr="00C155D9" w:rsidRDefault="000E71FA" w:rsidP="000E71FA">
            <w:pPr>
              <w:pStyle w:val="ListParagraph"/>
              <w:numPr>
                <w:ilvl w:val="0"/>
                <w:numId w:val="8"/>
              </w:numPr>
              <w:tabs>
                <w:tab w:val="left" w:pos="9450"/>
              </w:tabs>
              <w:ind w:right="83"/>
              <w:jc w:val="both"/>
              <w:rPr>
                <w:rFonts w:ascii="Palatino Linotype" w:hAnsi="Palatino Linotype" w:cs="Simplified Arabic"/>
                <w:sz w:val="28"/>
                <w:szCs w:val="28"/>
                <w:lang w:bidi="ar-EG"/>
              </w:rPr>
            </w:pPr>
            <w:r w:rsidRPr="000E71FA">
              <w:rPr>
                <w:rFonts w:ascii="Palatino Linotype" w:hAnsi="Palatino Linotype" w:cs="Simplified Arabic"/>
                <w:sz w:val="28"/>
                <w:szCs w:val="28"/>
                <w:lang w:bidi="ar-EG"/>
              </w:rPr>
              <w:t xml:space="preserve">The </w:t>
            </w:r>
            <w:r w:rsidR="0064468F" w:rsidRPr="0064468F">
              <w:rPr>
                <w:rFonts w:ascii="Palatino Linotype" w:hAnsi="Palatino Linotype" w:cs="Simplified Arabic"/>
                <w:sz w:val="28"/>
                <w:szCs w:val="28"/>
                <w:lang w:bidi="ar-EG"/>
              </w:rPr>
              <w:t xml:space="preserve">Securities &amp; Commodities Authority </w:t>
            </w:r>
            <w:r w:rsidRPr="000E71FA">
              <w:rPr>
                <w:rFonts w:ascii="Palatino Linotype" w:hAnsi="Palatino Linotype" w:cs="Simplified Arabic"/>
                <w:sz w:val="28"/>
                <w:szCs w:val="28"/>
                <w:lang w:bidi="ar-EG"/>
              </w:rPr>
              <w:t xml:space="preserve">and </w:t>
            </w:r>
            <w:r w:rsidR="0064468F">
              <w:rPr>
                <w:rFonts w:ascii="Palatino Linotype" w:hAnsi="Palatino Linotype" w:cs="Simplified Arabic"/>
                <w:sz w:val="28"/>
                <w:szCs w:val="28"/>
                <w:lang w:bidi="ar-EG"/>
              </w:rPr>
              <w:t xml:space="preserve">the </w:t>
            </w:r>
            <w:r w:rsidRPr="000E71FA">
              <w:rPr>
                <w:rFonts w:ascii="Palatino Linotype" w:hAnsi="Palatino Linotype" w:cs="Simplified Arabic"/>
                <w:sz w:val="28"/>
                <w:szCs w:val="28"/>
                <w:lang w:bidi="ar-EG"/>
              </w:rPr>
              <w:t xml:space="preserve">Market will be provided with the list of names of candidates after the nomination </w:t>
            </w:r>
            <w:r w:rsidR="0064468F">
              <w:rPr>
                <w:rFonts w:ascii="Palatino Linotype" w:hAnsi="Palatino Linotype" w:cs="Simplified Arabic"/>
                <w:sz w:val="28"/>
                <w:szCs w:val="28"/>
                <w:lang w:bidi="ar-EG"/>
              </w:rPr>
              <w:t>is</w:t>
            </w:r>
            <w:r w:rsidRPr="000E71FA">
              <w:rPr>
                <w:rFonts w:ascii="Palatino Linotype" w:hAnsi="Palatino Linotype" w:cs="Simplified Arabic"/>
                <w:sz w:val="28"/>
                <w:szCs w:val="28"/>
                <w:lang w:bidi="ar-EG"/>
              </w:rPr>
              <w:t xml:space="preserve"> close</w:t>
            </w:r>
            <w:r w:rsidR="0064468F">
              <w:rPr>
                <w:rFonts w:ascii="Palatino Linotype" w:hAnsi="Palatino Linotype" w:cs="Simplified Arabic"/>
                <w:sz w:val="28"/>
                <w:szCs w:val="28"/>
                <w:lang w:bidi="ar-EG"/>
              </w:rPr>
              <w:t>d</w:t>
            </w:r>
            <w:r w:rsidRPr="000E71FA">
              <w:rPr>
                <w:rFonts w:ascii="Palatino Linotype" w:hAnsi="Palatino Linotype" w:cs="Simplified Arabic"/>
                <w:sz w:val="28"/>
                <w:szCs w:val="28"/>
                <w:lang w:bidi="ar-EG"/>
              </w:rPr>
              <w:t>.</w:t>
            </w:r>
          </w:p>
        </w:tc>
      </w:tr>
    </w:tbl>
    <w:p w14:paraId="1B141E8F" w14:textId="4D72378E" w:rsidR="00D644F1" w:rsidRPr="008B43AE" w:rsidRDefault="00D644F1" w:rsidP="009760FC">
      <w:pPr>
        <w:tabs>
          <w:tab w:val="left" w:pos="9450"/>
        </w:tabs>
        <w:ind w:left="630" w:right="835"/>
        <w:jc w:val="both"/>
        <w:rPr>
          <w:rFonts w:ascii="Palatino Linotype" w:hAnsi="Palatino Linotype" w:cs="Simplified Arabic"/>
          <w:sz w:val="28"/>
          <w:szCs w:val="28"/>
          <w:rtl/>
          <w:lang w:bidi="ar-EG"/>
        </w:rPr>
      </w:pPr>
    </w:p>
    <w:sectPr w:rsidR="00D644F1" w:rsidRPr="008B43AE" w:rsidSect="00A62FAD">
      <w:headerReference w:type="even" r:id="rId8"/>
      <w:headerReference w:type="default" r:id="rId9"/>
      <w:footerReference w:type="even" r:id="rId10"/>
      <w:footerReference w:type="default" r:id="rId11"/>
      <w:headerReference w:type="first" r:id="rId12"/>
      <w:footerReference w:type="first" r:id="rId13"/>
      <w:pgSz w:w="11907" w:h="16840" w:code="9"/>
      <w:pgMar w:top="2552" w:right="720" w:bottom="2410" w:left="902" w:header="90"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6A41" w14:textId="77777777" w:rsidR="00A62FAD" w:rsidRDefault="00A62FAD" w:rsidP="004D013E">
      <w:pPr>
        <w:spacing w:after="0" w:line="240" w:lineRule="auto"/>
      </w:pPr>
      <w:r>
        <w:separator/>
      </w:r>
    </w:p>
  </w:endnote>
  <w:endnote w:type="continuationSeparator" w:id="0">
    <w:p w14:paraId="02D9AD79" w14:textId="77777777" w:rsidR="00A62FAD" w:rsidRDefault="00A62FAD" w:rsidP="004D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101F" w14:textId="77777777" w:rsidR="00AA579C" w:rsidRDefault="00AA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1B80" w14:textId="6075B694" w:rsidR="00A24090" w:rsidRDefault="00A24090" w:rsidP="0081207F">
    <w:pPr>
      <w:pStyle w:val="Footer"/>
      <w:tabs>
        <w:tab w:val="clear" w:pos="8640"/>
      </w:tabs>
      <w:bidi/>
      <w:ind w:left="-6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0526" w14:textId="77777777" w:rsidR="00AA579C" w:rsidRDefault="00AA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974C" w14:textId="77777777" w:rsidR="00A62FAD" w:rsidRDefault="00A62FAD" w:rsidP="004D013E">
      <w:pPr>
        <w:spacing w:after="0" w:line="240" w:lineRule="auto"/>
      </w:pPr>
      <w:r>
        <w:separator/>
      </w:r>
    </w:p>
  </w:footnote>
  <w:footnote w:type="continuationSeparator" w:id="0">
    <w:p w14:paraId="33E1C06D" w14:textId="77777777" w:rsidR="00A62FAD" w:rsidRDefault="00A62FAD" w:rsidP="004D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5CC" w14:textId="77777777" w:rsidR="00AA579C" w:rsidRDefault="00AA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9AA7" w14:textId="1DAEFF33" w:rsidR="00A24090" w:rsidRDefault="00A24090" w:rsidP="0078679C">
    <w:pPr>
      <w:pStyle w:val="Header"/>
      <w:tabs>
        <w:tab w:val="clear" w:pos="8640"/>
      </w:tabs>
      <w:bidi/>
      <w:ind w:left="-695" w:right="-900"/>
    </w:pPr>
    <w:r w:rsidRPr="00D25F30">
      <w:rPr>
        <w:noProof/>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F2CD" w14:textId="77777777" w:rsidR="00AA579C" w:rsidRDefault="00AA5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428"/>
    <w:multiLevelType w:val="hybridMultilevel"/>
    <w:tmpl w:val="33EA2062"/>
    <w:lvl w:ilvl="0" w:tplc="0409000F">
      <w:start w:val="1"/>
      <w:numFmt w:val="decimal"/>
      <w:lvlText w:val="%1."/>
      <w:lvlJc w:val="left"/>
      <w:pPr>
        <w:ind w:left="2185" w:hanging="360"/>
      </w:pPr>
    </w:lvl>
    <w:lvl w:ilvl="1" w:tplc="04090019" w:tentative="1">
      <w:start w:val="1"/>
      <w:numFmt w:val="lowerLetter"/>
      <w:lvlText w:val="%2."/>
      <w:lvlJc w:val="left"/>
      <w:pPr>
        <w:ind w:left="2905" w:hanging="360"/>
      </w:p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abstractNum w:abstractNumId="1" w15:restartNumberingAfterBreak="0">
    <w:nsid w:val="233C7A46"/>
    <w:multiLevelType w:val="hybridMultilevel"/>
    <w:tmpl w:val="29CE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355507"/>
    <w:multiLevelType w:val="hybridMultilevel"/>
    <w:tmpl w:val="C21A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E479E"/>
    <w:multiLevelType w:val="hybridMultilevel"/>
    <w:tmpl w:val="76003DF0"/>
    <w:lvl w:ilvl="0" w:tplc="A23A369A">
      <w:start w:val="1"/>
      <w:numFmt w:val="arabicAbjad"/>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42F73D2C"/>
    <w:multiLevelType w:val="hybridMultilevel"/>
    <w:tmpl w:val="F9A23FDC"/>
    <w:lvl w:ilvl="0" w:tplc="A23A369A">
      <w:start w:val="1"/>
      <w:numFmt w:val="arabicAbjad"/>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5" w15:restartNumberingAfterBreak="0">
    <w:nsid w:val="4CBE6732"/>
    <w:multiLevelType w:val="hybridMultilevel"/>
    <w:tmpl w:val="7C0EBA74"/>
    <w:lvl w:ilvl="0" w:tplc="A23A369A">
      <w:start w:val="1"/>
      <w:numFmt w:val="arabicAbjad"/>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6" w15:restartNumberingAfterBreak="0">
    <w:nsid w:val="72AB5D3B"/>
    <w:multiLevelType w:val="hybridMultilevel"/>
    <w:tmpl w:val="DEA4B278"/>
    <w:lvl w:ilvl="0" w:tplc="690A31B8">
      <w:numFmt w:val="bullet"/>
      <w:lvlText w:val="-"/>
      <w:lvlJc w:val="left"/>
      <w:pPr>
        <w:ind w:left="900" w:hanging="360"/>
      </w:pPr>
      <w:rPr>
        <w:rFonts w:ascii="Palatino Linotype" w:eastAsia="Times New Roman" w:hAnsi="Palatino Linotype" w:cs="Simplified Arab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F4835E4"/>
    <w:multiLevelType w:val="hybridMultilevel"/>
    <w:tmpl w:val="7916BEB4"/>
    <w:lvl w:ilvl="0" w:tplc="0409000F">
      <w:start w:val="1"/>
      <w:numFmt w:val="decimal"/>
      <w:lvlText w:val="%1."/>
      <w:lvlJc w:val="left"/>
      <w:pPr>
        <w:ind w:left="1465" w:hanging="360"/>
      </w:p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num w:numId="1" w16cid:durableId="155342854">
    <w:abstractNumId w:val="7"/>
  </w:num>
  <w:num w:numId="2" w16cid:durableId="1298949912">
    <w:abstractNumId w:val="4"/>
  </w:num>
  <w:num w:numId="3" w16cid:durableId="228224814">
    <w:abstractNumId w:val="0"/>
  </w:num>
  <w:num w:numId="4" w16cid:durableId="1447042176">
    <w:abstractNumId w:val="5"/>
  </w:num>
  <w:num w:numId="5" w16cid:durableId="1613240130">
    <w:abstractNumId w:val="3"/>
  </w:num>
  <w:num w:numId="6" w16cid:durableId="1223565026">
    <w:abstractNumId w:val="1"/>
  </w:num>
  <w:num w:numId="7" w16cid:durableId="669647367">
    <w:abstractNumId w:val="6"/>
  </w:num>
  <w:num w:numId="8" w16cid:durableId="4157877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13E"/>
    <w:rsid w:val="0000121C"/>
    <w:rsid w:val="00001B2E"/>
    <w:rsid w:val="000079BF"/>
    <w:rsid w:val="00014407"/>
    <w:rsid w:val="00015DA9"/>
    <w:rsid w:val="00017E4A"/>
    <w:rsid w:val="0002028D"/>
    <w:rsid w:val="00022335"/>
    <w:rsid w:val="00023835"/>
    <w:rsid w:val="000248A3"/>
    <w:rsid w:val="00027EED"/>
    <w:rsid w:val="000306A4"/>
    <w:rsid w:val="00030E0F"/>
    <w:rsid w:val="00032222"/>
    <w:rsid w:val="00032E5D"/>
    <w:rsid w:val="000421E6"/>
    <w:rsid w:val="00042F0D"/>
    <w:rsid w:val="0004440E"/>
    <w:rsid w:val="00046198"/>
    <w:rsid w:val="000461CD"/>
    <w:rsid w:val="0005088E"/>
    <w:rsid w:val="0005425C"/>
    <w:rsid w:val="00055E40"/>
    <w:rsid w:val="00063324"/>
    <w:rsid w:val="000655EA"/>
    <w:rsid w:val="00065AEF"/>
    <w:rsid w:val="00067BFF"/>
    <w:rsid w:val="00075D7E"/>
    <w:rsid w:val="00080AA4"/>
    <w:rsid w:val="000820EA"/>
    <w:rsid w:val="000876FE"/>
    <w:rsid w:val="00092191"/>
    <w:rsid w:val="00092C41"/>
    <w:rsid w:val="00094003"/>
    <w:rsid w:val="000A1CE3"/>
    <w:rsid w:val="000A5192"/>
    <w:rsid w:val="000B04BA"/>
    <w:rsid w:val="000B7A94"/>
    <w:rsid w:val="000C5D8B"/>
    <w:rsid w:val="000C636C"/>
    <w:rsid w:val="000C7AF2"/>
    <w:rsid w:val="000D0308"/>
    <w:rsid w:val="000D22B8"/>
    <w:rsid w:val="000D287C"/>
    <w:rsid w:val="000D7E11"/>
    <w:rsid w:val="000E1139"/>
    <w:rsid w:val="000E3AB2"/>
    <w:rsid w:val="000E71FA"/>
    <w:rsid w:val="000E76BE"/>
    <w:rsid w:val="000E7FAE"/>
    <w:rsid w:val="000F09CD"/>
    <w:rsid w:val="000F488A"/>
    <w:rsid w:val="000F6949"/>
    <w:rsid w:val="00102949"/>
    <w:rsid w:val="0011534A"/>
    <w:rsid w:val="00116CA8"/>
    <w:rsid w:val="00133730"/>
    <w:rsid w:val="00134D12"/>
    <w:rsid w:val="00134DAA"/>
    <w:rsid w:val="001364FE"/>
    <w:rsid w:val="0014339C"/>
    <w:rsid w:val="00144130"/>
    <w:rsid w:val="00151B02"/>
    <w:rsid w:val="00152DEB"/>
    <w:rsid w:val="001573A6"/>
    <w:rsid w:val="00157DF0"/>
    <w:rsid w:val="001615C4"/>
    <w:rsid w:val="001629D6"/>
    <w:rsid w:val="00164A78"/>
    <w:rsid w:val="00167F62"/>
    <w:rsid w:val="00170D2F"/>
    <w:rsid w:val="001800CB"/>
    <w:rsid w:val="00182D49"/>
    <w:rsid w:val="001830D8"/>
    <w:rsid w:val="00185E37"/>
    <w:rsid w:val="00190F24"/>
    <w:rsid w:val="001929DC"/>
    <w:rsid w:val="00193C4F"/>
    <w:rsid w:val="00193CFA"/>
    <w:rsid w:val="00195018"/>
    <w:rsid w:val="001A03BC"/>
    <w:rsid w:val="001A0529"/>
    <w:rsid w:val="001A3BFD"/>
    <w:rsid w:val="001A6070"/>
    <w:rsid w:val="001B5E11"/>
    <w:rsid w:val="001C0DEB"/>
    <w:rsid w:val="001C17C5"/>
    <w:rsid w:val="001C3160"/>
    <w:rsid w:val="001C4E77"/>
    <w:rsid w:val="001C717B"/>
    <w:rsid w:val="001D1023"/>
    <w:rsid w:val="001D2924"/>
    <w:rsid w:val="001D331E"/>
    <w:rsid w:val="001D4362"/>
    <w:rsid w:val="001D6F2C"/>
    <w:rsid w:val="001E1E9F"/>
    <w:rsid w:val="001F0112"/>
    <w:rsid w:val="0020196E"/>
    <w:rsid w:val="0022408A"/>
    <w:rsid w:val="0023112A"/>
    <w:rsid w:val="0023170F"/>
    <w:rsid w:val="00231E36"/>
    <w:rsid w:val="0023411C"/>
    <w:rsid w:val="00236BF5"/>
    <w:rsid w:val="00236E68"/>
    <w:rsid w:val="002445E5"/>
    <w:rsid w:val="00244A39"/>
    <w:rsid w:val="002507D8"/>
    <w:rsid w:val="00251C69"/>
    <w:rsid w:val="00252F12"/>
    <w:rsid w:val="00255218"/>
    <w:rsid w:val="0025592D"/>
    <w:rsid w:val="00262A30"/>
    <w:rsid w:val="002758AE"/>
    <w:rsid w:val="00276468"/>
    <w:rsid w:val="002874B8"/>
    <w:rsid w:val="00291811"/>
    <w:rsid w:val="002A283F"/>
    <w:rsid w:val="002A4DEA"/>
    <w:rsid w:val="002A758F"/>
    <w:rsid w:val="002B73ED"/>
    <w:rsid w:val="002D00D2"/>
    <w:rsid w:val="002D4AE8"/>
    <w:rsid w:val="002E181E"/>
    <w:rsid w:val="002E298D"/>
    <w:rsid w:val="002F6B27"/>
    <w:rsid w:val="002F76F1"/>
    <w:rsid w:val="00300645"/>
    <w:rsid w:val="00301EDD"/>
    <w:rsid w:val="00305287"/>
    <w:rsid w:val="00306CD5"/>
    <w:rsid w:val="00310B04"/>
    <w:rsid w:val="00316943"/>
    <w:rsid w:val="00320058"/>
    <w:rsid w:val="00321F6E"/>
    <w:rsid w:val="00324959"/>
    <w:rsid w:val="00330B5A"/>
    <w:rsid w:val="0033309E"/>
    <w:rsid w:val="00336282"/>
    <w:rsid w:val="003362DA"/>
    <w:rsid w:val="00336B0F"/>
    <w:rsid w:val="00340C44"/>
    <w:rsid w:val="00343B51"/>
    <w:rsid w:val="003454EA"/>
    <w:rsid w:val="0034683A"/>
    <w:rsid w:val="00350880"/>
    <w:rsid w:val="0035332B"/>
    <w:rsid w:val="0036100B"/>
    <w:rsid w:val="00364FEA"/>
    <w:rsid w:val="003673BF"/>
    <w:rsid w:val="0037090E"/>
    <w:rsid w:val="00371FA4"/>
    <w:rsid w:val="00372B6A"/>
    <w:rsid w:val="0037303E"/>
    <w:rsid w:val="0037575C"/>
    <w:rsid w:val="00377115"/>
    <w:rsid w:val="00381CF8"/>
    <w:rsid w:val="00384643"/>
    <w:rsid w:val="00385255"/>
    <w:rsid w:val="0038651C"/>
    <w:rsid w:val="00386EDF"/>
    <w:rsid w:val="00391094"/>
    <w:rsid w:val="00394A9D"/>
    <w:rsid w:val="0039630A"/>
    <w:rsid w:val="003A032F"/>
    <w:rsid w:val="003A50D4"/>
    <w:rsid w:val="003A7AD7"/>
    <w:rsid w:val="003B04B7"/>
    <w:rsid w:val="003B1F12"/>
    <w:rsid w:val="003B3335"/>
    <w:rsid w:val="003B3CB5"/>
    <w:rsid w:val="003B5159"/>
    <w:rsid w:val="003B625B"/>
    <w:rsid w:val="003B78E5"/>
    <w:rsid w:val="003C07EF"/>
    <w:rsid w:val="003C1AAA"/>
    <w:rsid w:val="003C4230"/>
    <w:rsid w:val="003C43ED"/>
    <w:rsid w:val="003E094B"/>
    <w:rsid w:val="003E343D"/>
    <w:rsid w:val="003E7FB4"/>
    <w:rsid w:val="003F40C1"/>
    <w:rsid w:val="003F43EB"/>
    <w:rsid w:val="003F480D"/>
    <w:rsid w:val="003F4A48"/>
    <w:rsid w:val="003F7108"/>
    <w:rsid w:val="00401934"/>
    <w:rsid w:val="00401F76"/>
    <w:rsid w:val="00405314"/>
    <w:rsid w:val="00407A74"/>
    <w:rsid w:val="00415526"/>
    <w:rsid w:val="00420007"/>
    <w:rsid w:val="00420B6C"/>
    <w:rsid w:val="00421307"/>
    <w:rsid w:val="004217B4"/>
    <w:rsid w:val="0042507C"/>
    <w:rsid w:val="00434AD5"/>
    <w:rsid w:val="00434E7D"/>
    <w:rsid w:val="00436232"/>
    <w:rsid w:val="00437220"/>
    <w:rsid w:val="004403F5"/>
    <w:rsid w:val="004417EF"/>
    <w:rsid w:val="004423D7"/>
    <w:rsid w:val="00442B04"/>
    <w:rsid w:val="00445CAC"/>
    <w:rsid w:val="0045235D"/>
    <w:rsid w:val="00453BC4"/>
    <w:rsid w:val="004575FB"/>
    <w:rsid w:val="0045783F"/>
    <w:rsid w:val="00457B20"/>
    <w:rsid w:val="00463828"/>
    <w:rsid w:val="00464C46"/>
    <w:rsid w:val="00466712"/>
    <w:rsid w:val="00473F49"/>
    <w:rsid w:val="00474B52"/>
    <w:rsid w:val="00476952"/>
    <w:rsid w:val="00482F75"/>
    <w:rsid w:val="0048329F"/>
    <w:rsid w:val="00483A3B"/>
    <w:rsid w:val="004869BF"/>
    <w:rsid w:val="00490347"/>
    <w:rsid w:val="00492AD3"/>
    <w:rsid w:val="004A3316"/>
    <w:rsid w:val="004A4CBA"/>
    <w:rsid w:val="004A5560"/>
    <w:rsid w:val="004B236E"/>
    <w:rsid w:val="004B2C91"/>
    <w:rsid w:val="004B472C"/>
    <w:rsid w:val="004B5522"/>
    <w:rsid w:val="004B68DF"/>
    <w:rsid w:val="004B6905"/>
    <w:rsid w:val="004C11AD"/>
    <w:rsid w:val="004C570A"/>
    <w:rsid w:val="004C7DBB"/>
    <w:rsid w:val="004D013E"/>
    <w:rsid w:val="004D1C4C"/>
    <w:rsid w:val="004D46C5"/>
    <w:rsid w:val="004E429B"/>
    <w:rsid w:val="004E57B0"/>
    <w:rsid w:val="004E6691"/>
    <w:rsid w:val="004E7038"/>
    <w:rsid w:val="004F0F95"/>
    <w:rsid w:val="004F10F0"/>
    <w:rsid w:val="004F15F4"/>
    <w:rsid w:val="004F58F4"/>
    <w:rsid w:val="00500305"/>
    <w:rsid w:val="0050248E"/>
    <w:rsid w:val="00510FAD"/>
    <w:rsid w:val="005142B6"/>
    <w:rsid w:val="00516C82"/>
    <w:rsid w:val="00521CFD"/>
    <w:rsid w:val="00526553"/>
    <w:rsid w:val="00526DB8"/>
    <w:rsid w:val="005342CC"/>
    <w:rsid w:val="00536383"/>
    <w:rsid w:val="00537E1E"/>
    <w:rsid w:val="0054425D"/>
    <w:rsid w:val="00553365"/>
    <w:rsid w:val="00553476"/>
    <w:rsid w:val="005552FE"/>
    <w:rsid w:val="0056760D"/>
    <w:rsid w:val="00571BB2"/>
    <w:rsid w:val="005721BE"/>
    <w:rsid w:val="0057706E"/>
    <w:rsid w:val="005851FD"/>
    <w:rsid w:val="00586FBF"/>
    <w:rsid w:val="00587DFC"/>
    <w:rsid w:val="00591BC3"/>
    <w:rsid w:val="00596CBE"/>
    <w:rsid w:val="00596D98"/>
    <w:rsid w:val="00597C91"/>
    <w:rsid w:val="005A495F"/>
    <w:rsid w:val="005C0090"/>
    <w:rsid w:val="005C0C3A"/>
    <w:rsid w:val="005C20AA"/>
    <w:rsid w:val="005C4EFC"/>
    <w:rsid w:val="005C7C88"/>
    <w:rsid w:val="005D193A"/>
    <w:rsid w:val="005D27DA"/>
    <w:rsid w:val="005D3B6E"/>
    <w:rsid w:val="005D5357"/>
    <w:rsid w:val="005D5A27"/>
    <w:rsid w:val="005E0F00"/>
    <w:rsid w:val="005E3B0A"/>
    <w:rsid w:val="005E6DAA"/>
    <w:rsid w:val="005F79AA"/>
    <w:rsid w:val="00600189"/>
    <w:rsid w:val="00600378"/>
    <w:rsid w:val="006010DC"/>
    <w:rsid w:val="0060279D"/>
    <w:rsid w:val="0061318E"/>
    <w:rsid w:val="00613793"/>
    <w:rsid w:val="006234F5"/>
    <w:rsid w:val="00630644"/>
    <w:rsid w:val="00634D37"/>
    <w:rsid w:val="00637484"/>
    <w:rsid w:val="006379C0"/>
    <w:rsid w:val="0064014D"/>
    <w:rsid w:val="0064058E"/>
    <w:rsid w:val="0064468F"/>
    <w:rsid w:val="00646778"/>
    <w:rsid w:val="00650BDE"/>
    <w:rsid w:val="0065713B"/>
    <w:rsid w:val="0065738B"/>
    <w:rsid w:val="00665F2F"/>
    <w:rsid w:val="006710A8"/>
    <w:rsid w:val="00672CED"/>
    <w:rsid w:val="00674A44"/>
    <w:rsid w:val="00674F18"/>
    <w:rsid w:val="00681034"/>
    <w:rsid w:val="00681C1F"/>
    <w:rsid w:val="006857AF"/>
    <w:rsid w:val="00686946"/>
    <w:rsid w:val="00687D0A"/>
    <w:rsid w:val="006912C4"/>
    <w:rsid w:val="0069260F"/>
    <w:rsid w:val="00695678"/>
    <w:rsid w:val="006966F0"/>
    <w:rsid w:val="006A03DD"/>
    <w:rsid w:val="006A0C16"/>
    <w:rsid w:val="006A38F5"/>
    <w:rsid w:val="006A7AF0"/>
    <w:rsid w:val="006B1834"/>
    <w:rsid w:val="006B1A61"/>
    <w:rsid w:val="006B275B"/>
    <w:rsid w:val="006B3572"/>
    <w:rsid w:val="006C0060"/>
    <w:rsid w:val="006C164F"/>
    <w:rsid w:val="006C224D"/>
    <w:rsid w:val="006C4074"/>
    <w:rsid w:val="006C48DC"/>
    <w:rsid w:val="006D05C3"/>
    <w:rsid w:val="006D1D9C"/>
    <w:rsid w:val="006D1FE4"/>
    <w:rsid w:val="006D5D91"/>
    <w:rsid w:val="006D6389"/>
    <w:rsid w:val="006D794B"/>
    <w:rsid w:val="006E1C22"/>
    <w:rsid w:val="006E2627"/>
    <w:rsid w:val="006E4009"/>
    <w:rsid w:val="006E599C"/>
    <w:rsid w:val="006F27C7"/>
    <w:rsid w:val="006F3ED9"/>
    <w:rsid w:val="006F7E67"/>
    <w:rsid w:val="00701553"/>
    <w:rsid w:val="0070263E"/>
    <w:rsid w:val="007059D7"/>
    <w:rsid w:val="00706D50"/>
    <w:rsid w:val="00707071"/>
    <w:rsid w:val="00710D6C"/>
    <w:rsid w:val="0071151A"/>
    <w:rsid w:val="00711BC8"/>
    <w:rsid w:val="007159B1"/>
    <w:rsid w:val="00721D13"/>
    <w:rsid w:val="007347A4"/>
    <w:rsid w:val="00740AAB"/>
    <w:rsid w:val="00743827"/>
    <w:rsid w:val="007460E0"/>
    <w:rsid w:val="0075045E"/>
    <w:rsid w:val="007548BE"/>
    <w:rsid w:val="00755083"/>
    <w:rsid w:val="0077040A"/>
    <w:rsid w:val="00771C24"/>
    <w:rsid w:val="00773188"/>
    <w:rsid w:val="0077476A"/>
    <w:rsid w:val="00774BC2"/>
    <w:rsid w:val="00785231"/>
    <w:rsid w:val="00786477"/>
    <w:rsid w:val="0078679C"/>
    <w:rsid w:val="00787CFE"/>
    <w:rsid w:val="00791EDA"/>
    <w:rsid w:val="007942B3"/>
    <w:rsid w:val="00797F50"/>
    <w:rsid w:val="007A187A"/>
    <w:rsid w:val="007A7CB8"/>
    <w:rsid w:val="007B080F"/>
    <w:rsid w:val="007B13B0"/>
    <w:rsid w:val="007B2E0D"/>
    <w:rsid w:val="007B32A6"/>
    <w:rsid w:val="007D414C"/>
    <w:rsid w:val="007E04BE"/>
    <w:rsid w:val="007E451C"/>
    <w:rsid w:val="007E4AEE"/>
    <w:rsid w:val="007E5518"/>
    <w:rsid w:val="007E73ED"/>
    <w:rsid w:val="007F20B7"/>
    <w:rsid w:val="007F3E18"/>
    <w:rsid w:val="007F3ED7"/>
    <w:rsid w:val="007F4884"/>
    <w:rsid w:val="007F5BA1"/>
    <w:rsid w:val="00804494"/>
    <w:rsid w:val="0081207F"/>
    <w:rsid w:val="00812490"/>
    <w:rsid w:val="00816DFE"/>
    <w:rsid w:val="008170AA"/>
    <w:rsid w:val="008213B1"/>
    <w:rsid w:val="00827D3B"/>
    <w:rsid w:val="00836A95"/>
    <w:rsid w:val="00837B95"/>
    <w:rsid w:val="0084043A"/>
    <w:rsid w:val="00840F11"/>
    <w:rsid w:val="00845E9D"/>
    <w:rsid w:val="00852129"/>
    <w:rsid w:val="008563A7"/>
    <w:rsid w:val="00860049"/>
    <w:rsid w:val="008768FA"/>
    <w:rsid w:val="00877754"/>
    <w:rsid w:val="0088032C"/>
    <w:rsid w:val="0088115D"/>
    <w:rsid w:val="00885AA2"/>
    <w:rsid w:val="00890C2F"/>
    <w:rsid w:val="00890CF0"/>
    <w:rsid w:val="00892F0C"/>
    <w:rsid w:val="008956B2"/>
    <w:rsid w:val="008A5683"/>
    <w:rsid w:val="008A769B"/>
    <w:rsid w:val="008B0012"/>
    <w:rsid w:val="008B10B1"/>
    <w:rsid w:val="008B43AE"/>
    <w:rsid w:val="008B46F7"/>
    <w:rsid w:val="008B708E"/>
    <w:rsid w:val="008C1C65"/>
    <w:rsid w:val="008C1FCB"/>
    <w:rsid w:val="008C3BFE"/>
    <w:rsid w:val="008D126A"/>
    <w:rsid w:val="008D1A97"/>
    <w:rsid w:val="008D559C"/>
    <w:rsid w:val="008E0207"/>
    <w:rsid w:val="008E1EDF"/>
    <w:rsid w:val="008E43AF"/>
    <w:rsid w:val="008E5F86"/>
    <w:rsid w:val="008F068B"/>
    <w:rsid w:val="008F0734"/>
    <w:rsid w:val="008F0815"/>
    <w:rsid w:val="008F502A"/>
    <w:rsid w:val="008F7D0B"/>
    <w:rsid w:val="00901185"/>
    <w:rsid w:val="009077BB"/>
    <w:rsid w:val="00907D6A"/>
    <w:rsid w:val="00912649"/>
    <w:rsid w:val="009128AA"/>
    <w:rsid w:val="009227DA"/>
    <w:rsid w:val="00923619"/>
    <w:rsid w:val="00924331"/>
    <w:rsid w:val="00924E98"/>
    <w:rsid w:val="009279C0"/>
    <w:rsid w:val="00930A40"/>
    <w:rsid w:val="00931B1D"/>
    <w:rsid w:val="009322C2"/>
    <w:rsid w:val="00934A44"/>
    <w:rsid w:val="009423E2"/>
    <w:rsid w:val="00942B7E"/>
    <w:rsid w:val="00945B01"/>
    <w:rsid w:val="00947B72"/>
    <w:rsid w:val="00952DE4"/>
    <w:rsid w:val="00955FC9"/>
    <w:rsid w:val="00960425"/>
    <w:rsid w:val="009670A9"/>
    <w:rsid w:val="00970AC5"/>
    <w:rsid w:val="00972A28"/>
    <w:rsid w:val="009732F5"/>
    <w:rsid w:val="0097480A"/>
    <w:rsid w:val="00974955"/>
    <w:rsid w:val="00975BDB"/>
    <w:rsid w:val="009760FC"/>
    <w:rsid w:val="00976A88"/>
    <w:rsid w:val="009807B0"/>
    <w:rsid w:val="00986006"/>
    <w:rsid w:val="00986D4E"/>
    <w:rsid w:val="0098779A"/>
    <w:rsid w:val="00995ADD"/>
    <w:rsid w:val="009A06A3"/>
    <w:rsid w:val="009A3F22"/>
    <w:rsid w:val="009A6605"/>
    <w:rsid w:val="009B1D0C"/>
    <w:rsid w:val="009B4007"/>
    <w:rsid w:val="009C040D"/>
    <w:rsid w:val="009C21BA"/>
    <w:rsid w:val="009C3DC2"/>
    <w:rsid w:val="009C7775"/>
    <w:rsid w:val="009D0DEC"/>
    <w:rsid w:val="009D1786"/>
    <w:rsid w:val="009D3F34"/>
    <w:rsid w:val="009E03B2"/>
    <w:rsid w:val="009E160A"/>
    <w:rsid w:val="009F00F5"/>
    <w:rsid w:val="009F2D80"/>
    <w:rsid w:val="009F4B46"/>
    <w:rsid w:val="009F4F4D"/>
    <w:rsid w:val="00A00DA8"/>
    <w:rsid w:val="00A02950"/>
    <w:rsid w:val="00A0498D"/>
    <w:rsid w:val="00A12948"/>
    <w:rsid w:val="00A1308C"/>
    <w:rsid w:val="00A14716"/>
    <w:rsid w:val="00A15663"/>
    <w:rsid w:val="00A2067C"/>
    <w:rsid w:val="00A220A2"/>
    <w:rsid w:val="00A24090"/>
    <w:rsid w:val="00A243E4"/>
    <w:rsid w:val="00A27FBB"/>
    <w:rsid w:val="00A33828"/>
    <w:rsid w:val="00A35974"/>
    <w:rsid w:val="00A37DEE"/>
    <w:rsid w:val="00A42E3B"/>
    <w:rsid w:val="00A43D92"/>
    <w:rsid w:val="00A43E23"/>
    <w:rsid w:val="00A458CF"/>
    <w:rsid w:val="00A459C8"/>
    <w:rsid w:val="00A53097"/>
    <w:rsid w:val="00A55620"/>
    <w:rsid w:val="00A57247"/>
    <w:rsid w:val="00A60224"/>
    <w:rsid w:val="00A62FAD"/>
    <w:rsid w:val="00A6403B"/>
    <w:rsid w:val="00A66932"/>
    <w:rsid w:val="00A70D55"/>
    <w:rsid w:val="00A774AA"/>
    <w:rsid w:val="00A80B81"/>
    <w:rsid w:val="00A838E6"/>
    <w:rsid w:val="00A84861"/>
    <w:rsid w:val="00A8623F"/>
    <w:rsid w:val="00A91AB9"/>
    <w:rsid w:val="00A94286"/>
    <w:rsid w:val="00A96C73"/>
    <w:rsid w:val="00AA579C"/>
    <w:rsid w:val="00AA7F70"/>
    <w:rsid w:val="00AD1D93"/>
    <w:rsid w:val="00AD3287"/>
    <w:rsid w:val="00AD32D9"/>
    <w:rsid w:val="00AD37CC"/>
    <w:rsid w:val="00AD46CF"/>
    <w:rsid w:val="00AE13EF"/>
    <w:rsid w:val="00AE351D"/>
    <w:rsid w:val="00AE4DFB"/>
    <w:rsid w:val="00AE4E8F"/>
    <w:rsid w:val="00AE5E72"/>
    <w:rsid w:val="00AF69BC"/>
    <w:rsid w:val="00AF752C"/>
    <w:rsid w:val="00B02D7B"/>
    <w:rsid w:val="00B03AFF"/>
    <w:rsid w:val="00B048A8"/>
    <w:rsid w:val="00B12E36"/>
    <w:rsid w:val="00B13CED"/>
    <w:rsid w:val="00B149F8"/>
    <w:rsid w:val="00B220D2"/>
    <w:rsid w:val="00B307BA"/>
    <w:rsid w:val="00B30DA8"/>
    <w:rsid w:val="00B315A3"/>
    <w:rsid w:val="00B46572"/>
    <w:rsid w:val="00B5039F"/>
    <w:rsid w:val="00B51EB9"/>
    <w:rsid w:val="00B53933"/>
    <w:rsid w:val="00B54B73"/>
    <w:rsid w:val="00B56C30"/>
    <w:rsid w:val="00B578D7"/>
    <w:rsid w:val="00B6571F"/>
    <w:rsid w:val="00B71669"/>
    <w:rsid w:val="00B746BF"/>
    <w:rsid w:val="00B80CF6"/>
    <w:rsid w:val="00B85593"/>
    <w:rsid w:val="00B86538"/>
    <w:rsid w:val="00B86B16"/>
    <w:rsid w:val="00B930EE"/>
    <w:rsid w:val="00B952A6"/>
    <w:rsid w:val="00B961C4"/>
    <w:rsid w:val="00B97906"/>
    <w:rsid w:val="00BA3439"/>
    <w:rsid w:val="00BA3A2B"/>
    <w:rsid w:val="00BA5176"/>
    <w:rsid w:val="00BA5E55"/>
    <w:rsid w:val="00BA6E76"/>
    <w:rsid w:val="00BB2C96"/>
    <w:rsid w:val="00BB2CBF"/>
    <w:rsid w:val="00BB2E4D"/>
    <w:rsid w:val="00BB433A"/>
    <w:rsid w:val="00BC2326"/>
    <w:rsid w:val="00BC4088"/>
    <w:rsid w:val="00BC74BB"/>
    <w:rsid w:val="00BD0017"/>
    <w:rsid w:val="00BD099D"/>
    <w:rsid w:val="00BD4490"/>
    <w:rsid w:val="00BD44FE"/>
    <w:rsid w:val="00BD4F83"/>
    <w:rsid w:val="00BD763D"/>
    <w:rsid w:val="00BE054A"/>
    <w:rsid w:val="00BE286B"/>
    <w:rsid w:val="00BE6C0E"/>
    <w:rsid w:val="00BF1AA1"/>
    <w:rsid w:val="00BF7E51"/>
    <w:rsid w:val="00C0254A"/>
    <w:rsid w:val="00C02A94"/>
    <w:rsid w:val="00C030A5"/>
    <w:rsid w:val="00C0479C"/>
    <w:rsid w:val="00C071B8"/>
    <w:rsid w:val="00C132B7"/>
    <w:rsid w:val="00C155D9"/>
    <w:rsid w:val="00C157E5"/>
    <w:rsid w:val="00C16110"/>
    <w:rsid w:val="00C2425F"/>
    <w:rsid w:val="00C30901"/>
    <w:rsid w:val="00C34E04"/>
    <w:rsid w:val="00C364B0"/>
    <w:rsid w:val="00C42245"/>
    <w:rsid w:val="00C5109D"/>
    <w:rsid w:val="00C52499"/>
    <w:rsid w:val="00C534FD"/>
    <w:rsid w:val="00C53F9C"/>
    <w:rsid w:val="00C55D08"/>
    <w:rsid w:val="00C60177"/>
    <w:rsid w:val="00C60E0E"/>
    <w:rsid w:val="00C6410B"/>
    <w:rsid w:val="00C64A31"/>
    <w:rsid w:val="00C64FBE"/>
    <w:rsid w:val="00C66F88"/>
    <w:rsid w:val="00C7363D"/>
    <w:rsid w:val="00C7490E"/>
    <w:rsid w:val="00C74E01"/>
    <w:rsid w:val="00C766AA"/>
    <w:rsid w:val="00C8203E"/>
    <w:rsid w:val="00C83DC5"/>
    <w:rsid w:val="00C84312"/>
    <w:rsid w:val="00C92929"/>
    <w:rsid w:val="00C95410"/>
    <w:rsid w:val="00C95F7E"/>
    <w:rsid w:val="00CA1572"/>
    <w:rsid w:val="00CA5397"/>
    <w:rsid w:val="00CC253F"/>
    <w:rsid w:val="00CC760C"/>
    <w:rsid w:val="00CC7712"/>
    <w:rsid w:val="00CD2F86"/>
    <w:rsid w:val="00CD37F3"/>
    <w:rsid w:val="00CD5482"/>
    <w:rsid w:val="00CD6C5D"/>
    <w:rsid w:val="00CE2AFF"/>
    <w:rsid w:val="00CE521F"/>
    <w:rsid w:val="00CE5506"/>
    <w:rsid w:val="00CE697E"/>
    <w:rsid w:val="00CF0801"/>
    <w:rsid w:val="00CF2C81"/>
    <w:rsid w:val="00CF337C"/>
    <w:rsid w:val="00CF3650"/>
    <w:rsid w:val="00D04CE5"/>
    <w:rsid w:val="00D05B4C"/>
    <w:rsid w:val="00D11C72"/>
    <w:rsid w:val="00D125E4"/>
    <w:rsid w:val="00D139B3"/>
    <w:rsid w:val="00D13F4D"/>
    <w:rsid w:val="00D141CD"/>
    <w:rsid w:val="00D16218"/>
    <w:rsid w:val="00D16426"/>
    <w:rsid w:val="00D22976"/>
    <w:rsid w:val="00D22D22"/>
    <w:rsid w:val="00D24189"/>
    <w:rsid w:val="00D25F30"/>
    <w:rsid w:val="00D27345"/>
    <w:rsid w:val="00D3527C"/>
    <w:rsid w:val="00D365FC"/>
    <w:rsid w:val="00D4107C"/>
    <w:rsid w:val="00D432D0"/>
    <w:rsid w:val="00D44FBC"/>
    <w:rsid w:val="00D455D9"/>
    <w:rsid w:val="00D47D7E"/>
    <w:rsid w:val="00D55F15"/>
    <w:rsid w:val="00D56402"/>
    <w:rsid w:val="00D57A1F"/>
    <w:rsid w:val="00D60D60"/>
    <w:rsid w:val="00D62B62"/>
    <w:rsid w:val="00D644F1"/>
    <w:rsid w:val="00D645CF"/>
    <w:rsid w:val="00D70D79"/>
    <w:rsid w:val="00D72CD0"/>
    <w:rsid w:val="00D748FE"/>
    <w:rsid w:val="00D8045D"/>
    <w:rsid w:val="00D86082"/>
    <w:rsid w:val="00D86F2F"/>
    <w:rsid w:val="00D92825"/>
    <w:rsid w:val="00D949A6"/>
    <w:rsid w:val="00D97A8B"/>
    <w:rsid w:val="00DA120A"/>
    <w:rsid w:val="00DA2755"/>
    <w:rsid w:val="00DA280D"/>
    <w:rsid w:val="00DA2B56"/>
    <w:rsid w:val="00DB0B12"/>
    <w:rsid w:val="00DB1FC8"/>
    <w:rsid w:val="00DB5148"/>
    <w:rsid w:val="00DB5235"/>
    <w:rsid w:val="00DB72CB"/>
    <w:rsid w:val="00DC0A38"/>
    <w:rsid w:val="00DC43F3"/>
    <w:rsid w:val="00DC5027"/>
    <w:rsid w:val="00DD01D0"/>
    <w:rsid w:val="00DD02FC"/>
    <w:rsid w:val="00DD0F14"/>
    <w:rsid w:val="00DD332F"/>
    <w:rsid w:val="00DD6035"/>
    <w:rsid w:val="00DE586F"/>
    <w:rsid w:val="00DF03F2"/>
    <w:rsid w:val="00DF67E3"/>
    <w:rsid w:val="00E01E1A"/>
    <w:rsid w:val="00E03C84"/>
    <w:rsid w:val="00E03D4B"/>
    <w:rsid w:val="00E1471D"/>
    <w:rsid w:val="00E14FC8"/>
    <w:rsid w:val="00E15870"/>
    <w:rsid w:val="00E174AF"/>
    <w:rsid w:val="00E22699"/>
    <w:rsid w:val="00E25AC0"/>
    <w:rsid w:val="00E27629"/>
    <w:rsid w:val="00E321A7"/>
    <w:rsid w:val="00E3226D"/>
    <w:rsid w:val="00E35D77"/>
    <w:rsid w:val="00E36AAE"/>
    <w:rsid w:val="00E43423"/>
    <w:rsid w:val="00E4346D"/>
    <w:rsid w:val="00E452BC"/>
    <w:rsid w:val="00E477DE"/>
    <w:rsid w:val="00E506DD"/>
    <w:rsid w:val="00E53205"/>
    <w:rsid w:val="00E56168"/>
    <w:rsid w:val="00E56587"/>
    <w:rsid w:val="00E60710"/>
    <w:rsid w:val="00E62B3D"/>
    <w:rsid w:val="00E6410C"/>
    <w:rsid w:val="00E65061"/>
    <w:rsid w:val="00E67FE8"/>
    <w:rsid w:val="00E70EB4"/>
    <w:rsid w:val="00E730E7"/>
    <w:rsid w:val="00E76F13"/>
    <w:rsid w:val="00E80E15"/>
    <w:rsid w:val="00E84FFA"/>
    <w:rsid w:val="00E8748C"/>
    <w:rsid w:val="00E91755"/>
    <w:rsid w:val="00E9662B"/>
    <w:rsid w:val="00EA3738"/>
    <w:rsid w:val="00EA42A3"/>
    <w:rsid w:val="00EA4E55"/>
    <w:rsid w:val="00EA6214"/>
    <w:rsid w:val="00EA7608"/>
    <w:rsid w:val="00EB7728"/>
    <w:rsid w:val="00EC1069"/>
    <w:rsid w:val="00EC2B40"/>
    <w:rsid w:val="00ED40B6"/>
    <w:rsid w:val="00ED4845"/>
    <w:rsid w:val="00ED4EFB"/>
    <w:rsid w:val="00ED5203"/>
    <w:rsid w:val="00ED5293"/>
    <w:rsid w:val="00EE00F5"/>
    <w:rsid w:val="00EE0BAD"/>
    <w:rsid w:val="00EE22C8"/>
    <w:rsid w:val="00EE6072"/>
    <w:rsid w:val="00EE68B5"/>
    <w:rsid w:val="00EE74F5"/>
    <w:rsid w:val="00EF300E"/>
    <w:rsid w:val="00EF440E"/>
    <w:rsid w:val="00EF5A7F"/>
    <w:rsid w:val="00EF6001"/>
    <w:rsid w:val="00F023AB"/>
    <w:rsid w:val="00F04E46"/>
    <w:rsid w:val="00F0706E"/>
    <w:rsid w:val="00F10177"/>
    <w:rsid w:val="00F111E4"/>
    <w:rsid w:val="00F1732C"/>
    <w:rsid w:val="00F17EA4"/>
    <w:rsid w:val="00F22E35"/>
    <w:rsid w:val="00F244C3"/>
    <w:rsid w:val="00F32D50"/>
    <w:rsid w:val="00F40BBE"/>
    <w:rsid w:val="00F43357"/>
    <w:rsid w:val="00F54CB4"/>
    <w:rsid w:val="00F55C96"/>
    <w:rsid w:val="00F5630D"/>
    <w:rsid w:val="00F60472"/>
    <w:rsid w:val="00F63B69"/>
    <w:rsid w:val="00F65B68"/>
    <w:rsid w:val="00F65ECC"/>
    <w:rsid w:val="00F66597"/>
    <w:rsid w:val="00F713DA"/>
    <w:rsid w:val="00F82F5E"/>
    <w:rsid w:val="00F83BB9"/>
    <w:rsid w:val="00F842C6"/>
    <w:rsid w:val="00F84573"/>
    <w:rsid w:val="00F87928"/>
    <w:rsid w:val="00F90307"/>
    <w:rsid w:val="00F93D3D"/>
    <w:rsid w:val="00F9440F"/>
    <w:rsid w:val="00F96EB5"/>
    <w:rsid w:val="00FA0539"/>
    <w:rsid w:val="00FA2CC0"/>
    <w:rsid w:val="00FC24C3"/>
    <w:rsid w:val="00FC34A6"/>
    <w:rsid w:val="00FD07A1"/>
    <w:rsid w:val="00FD1827"/>
    <w:rsid w:val="00FE0316"/>
    <w:rsid w:val="00FE16BA"/>
    <w:rsid w:val="00FE60C0"/>
    <w:rsid w:val="00FE7E6E"/>
    <w:rsid w:val="00FF2F4A"/>
    <w:rsid w:val="00FF5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7E5C"/>
  <w15:docId w15:val="{A3A0E9C0-D54B-4E3E-A545-4746F566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4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1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13E"/>
  </w:style>
  <w:style w:type="paragraph" w:styleId="Footer">
    <w:name w:val="footer"/>
    <w:basedOn w:val="Normal"/>
    <w:link w:val="FooterChar"/>
    <w:uiPriority w:val="99"/>
    <w:unhideWhenUsed/>
    <w:rsid w:val="004D01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13E"/>
  </w:style>
  <w:style w:type="paragraph" w:styleId="BalloonText">
    <w:name w:val="Balloon Text"/>
    <w:basedOn w:val="Normal"/>
    <w:link w:val="BalloonTextChar"/>
    <w:uiPriority w:val="99"/>
    <w:semiHidden/>
    <w:unhideWhenUsed/>
    <w:rsid w:val="004D013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D013E"/>
    <w:rPr>
      <w:rFonts w:ascii="Tahoma" w:hAnsi="Tahoma" w:cs="Tahoma"/>
      <w:sz w:val="16"/>
      <w:szCs w:val="16"/>
    </w:rPr>
  </w:style>
  <w:style w:type="table" w:styleId="TableGrid">
    <w:name w:val="Table Grid"/>
    <w:basedOn w:val="TableNormal"/>
    <w:rsid w:val="008B10B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2627"/>
    <w:rPr>
      <w:color w:val="0000FF"/>
      <w:u w:val="single"/>
    </w:rPr>
  </w:style>
  <w:style w:type="paragraph" w:styleId="BodyText">
    <w:name w:val="Body Text"/>
    <w:basedOn w:val="Normal"/>
    <w:next w:val="Normal"/>
    <w:link w:val="BodyTextChar"/>
    <w:uiPriority w:val="99"/>
    <w:rsid w:val="009A3F22"/>
    <w:pPr>
      <w:autoSpaceDE w:val="0"/>
      <w:autoSpaceDN w:val="0"/>
      <w:adjustRightInd w:val="0"/>
      <w:spacing w:after="0" w:line="360" w:lineRule="auto"/>
      <w:jc w:val="both"/>
    </w:pPr>
    <w:rPr>
      <w:rFonts w:ascii="Times New Roman" w:eastAsia="Calibri" w:hAnsi="Times New Roman" w:cs="Times New Roman"/>
      <w:sz w:val="24"/>
      <w:szCs w:val="24"/>
    </w:rPr>
  </w:style>
  <w:style w:type="character" w:customStyle="1" w:styleId="BodyTextChar">
    <w:name w:val="Body Text Char"/>
    <w:link w:val="BodyText"/>
    <w:uiPriority w:val="99"/>
    <w:rsid w:val="009A3F22"/>
    <w:rPr>
      <w:rFonts w:ascii="Times New Roman" w:eastAsia="Calibri" w:hAnsi="Times New Roman" w:cs="Times New Roman"/>
      <w:sz w:val="24"/>
      <w:szCs w:val="24"/>
    </w:rPr>
  </w:style>
  <w:style w:type="character" w:customStyle="1" w:styleId="hps">
    <w:name w:val="hps"/>
    <w:uiPriority w:val="99"/>
    <w:rsid w:val="009A3F22"/>
    <w:rPr>
      <w:rFonts w:cs="Times New Roman"/>
    </w:rPr>
  </w:style>
  <w:style w:type="paragraph" w:styleId="NoSpacing">
    <w:name w:val="No Spacing"/>
    <w:uiPriority w:val="1"/>
    <w:qFormat/>
    <w:rsid w:val="00F023AB"/>
    <w:rPr>
      <w:sz w:val="22"/>
      <w:szCs w:val="22"/>
      <w:lang w:val="en-US" w:eastAsia="en-US"/>
    </w:rPr>
  </w:style>
  <w:style w:type="paragraph" w:styleId="ListParagraph">
    <w:name w:val="List Paragraph"/>
    <w:basedOn w:val="Normal"/>
    <w:uiPriority w:val="34"/>
    <w:qFormat/>
    <w:rsid w:val="00D644F1"/>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0144">
      <w:bodyDiv w:val="1"/>
      <w:marLeft w:val="0"/>
      <w:marRight w:val="0"/>
      <w:marTop w:val="0"/>
      <w:marBottom w:val="0"/>
      <w:divBdr>
        <w:top w:val="none" w:sz="0" w:space="0" w:color="auto"/>
        <w:left w:val="none" w:sz="0" w:space="0" w:color="auto"/>
        <w:bottom w:val="none" w:sz="0" w:space="0" w:color="auto"/>
        <w:right w:val="none" w:sz="0" w:space="0" w:color="auto"/>
      </w:divBdr>
    </w:div>
    <w:div w:id="1172795565">
      <w:bodyDiv w:val="1"/>
      <w:marLeft w:val="0"/>
      <w:marRight w:val="0"/>
      <w:marTop w:val="0"/>
      <w:marBottom w:val="0"/>
      <w:divBdr>
        <w:top w:val="none" w:sz="0" w:space="0" w:color="auto"/>
        <w:left w:val="none" w:sz="0" w:space="0" w:color="auto"/>
        <w:bottom w:val="none" w:sz="0" w:space="0" w:color="auto"/>
        <w:right w:val="none" w:sz="0" w:space="0" w:color="auto"/>
      </w:divBdr>
    </w:div>
    <w:div w:id="1366371780">
      <w:bodyDiv w:val="1"/>
      <w:marLeft w:val="0"/>
      <w:marRight w:val="0"/>
      <w:marTop w:val="0"/>
      <w:marBottom w:val="0"/>
      <w:divBdr>
        <w:top w:val="none" w:sz="0" w:space="0" w:color="auto"/>
        <w:left w:val="none" w:sz="0" w:space="0" w:color="auto"/>
        <w:bottom w:val="none" w:sz="0" w:space="0" w:color="auto"/>
        <w:right w:val="none" w:sz="0" w:space="0" w:color="auto"/>
      </w:divBdr>
    </w:div>
    <w:div w:id="1586498604">
      <w:bodyDiv w:val="1"/>
      <w:marLeft w:val="0"/>
      <w:marRight w:val="0"/>
      <w:marTop w:val="0"/>
      <w:marBottom w:val="0"/>
      <w:divBdr>
        <w:top w:val="none" w:sz="0" w:space="0" w:color="auto"/>
        <w:left w:val="none" w:sz="0" w:space="0" w:color="auto"/>
        <w:bottom w:val="none" w:sz="0" w:space="0" w:color="auto"/>
        <w:right w:val="none" w:sz="0" w:space="0" w:color="auto"/>
      </w:divBdr>
    </w:div>
    <w:div w:id="17791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22FF-E2C7-4A83-895C-4690352E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(7053)</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(7053)</dc:title>
  <dc:creator>moheb</dc:creator>
  <cp:lastModifiedBy>Rawan Azzam Fu'ad Mubarak</cp:lastModifiedBy>
  <cp:revision>32</cp:revision>
  <cp:lastPrinted>2017-08-23T02:31:00Z</cp:lastPrinted>
  <dcterms:created xsi:type="dcterms:W3CDTF">2015-12-14T07:53:00Z</dcterms:created>
  <dcterms:modified xsi:type="dcterms:W3CDTF">2024-02-08T15:26:00Z</dcterms:modified>
</cp:coreProperties>
</file>