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1E" w:rsidRPr="00DE5F1D" w:rsidRDefault="00051D1E" w:rsidP="00051D1E">
      <w:pPr>
        <w:spacing w:after="200" w:line="276" w:lineRule="auto"/>
        <w:contextualSpacing/>
        <w:jc w:val="center"/>
        <w:rPr>
          <w:rFonts w:eastAsia="Calibri" w:cs="AL-Mohanad Bold"/>
          <w:b/>
          <w:bCs/>
          <w:sz w:val="28"/>
          <w:szCs w:val="28"/>
          <w:rtl/>
        </w:rPr>
      </w:pPr>
      <w:r>
        <w:rPr>
          <w:rFonts w:eastAsia="Calibri" w:cs="AL-Mohanad Bold" w:hint="cs"/>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452755</wp:posOffset>
                </wp:positionV>
                <wp:extent cx="5146040" cy="485775"/>
                <wp:effectExtent l="73025" t="80645" r="1016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040" cy="485775"/>
                        </a:xfrm>
                        <a:prstGeom prst="rect">
                          <a:avLst/>
                        </a:prstGeom>
                        <a:solidFill>
                          <a:srgbClr val="FFFFFF"/>
                        </a:solidFill>
                        <a:ln w="9525" algn="ctr">
                          <a:solidFill>
                            <a:srgbClr val="000000"/>
                          </a:solidFill>
                          <a:miter lim="800000"/>
                          <a:headEnd/>
                          <a:tailEnd/>
                        </a:ln>
                        <a:effectLst>
                          <a:prstShdw prst="shdw13" dist="53882" dir="13500000">
                            <a:srgbClr val="003300">
                              <a:alpha val="50000"/>
                            </a:srgbClr>
                          </a:prstShdw>
                        </a:effectLst>
                      </wps:spPr>
                      <wps:txbx>
                        <w:txbxContent>
                          <w:p w:rsidR="00D0127D" w:rsidRPr="009F54D9" w:rsidRDefault="00D0127D" w:rsidP="00051D1E">
                            <w:pPr>
                              <w:jc w:val="center"/>
                              <w:rPr>
                                <w:rFonts w:cs="Khalid Art bold"/>
                                <w:b/>
                                <w:bCs/>
                                <w:color w:val="000066"/>
                                <w:sz w:val="32"/>
                                <w:szCs w:val="30"/>
                                <w:rtl/>
                              </w:rPr>
                            </w:pPr>
                            <w:r w:rsidRPr="009F54D9">
                              <w:rPr>
                                <w:rFonts w:cs="Khalid Art bold" w:hint="cs"/>
                                <w:b/>
                                <w:bCs/>
                                <w:color w:val="000066"/>
                                <w:sz w:val="32"/>
                                <w:szCs w:val="30"/>
                                <w:rtl/>
                              </w:rPr>
                              <w:t xml:space="preserve">معلومات وبيانات نشرة طرح </w:t>
                            </w:r>
                            <w:r>
                              <w:rPr>
                                <w:rFonts w:cs="Khalid Art bold" w:hint="cs"/>
                                <w:b/>
                                <w:bCs/>
                                <w:color w:val="000066"/>
                                <w:sz w:val="32"/>
                                <w:szCs w:val="30"/>
                                <w:rtl/>
                              </w:rPr>
                              <w:t>الأ</w:t>
                            </w:r>
                            <w:r w:rsidRPr="009F54D9">
                              <w:rPr>
                                <w:rFonts w:cs="Khalid Art bold" w:hint="cs"/>
                                <w:b/>
                                <w:bCs/>
                                <w:color w:val="000066"/>
                                <w:sz w:val="32"/>
                                <w:szCs w:val="30"/>
                                <w:rtl/>
                              </w:rPr>
                              <w:t xml:space="preserve">سهم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65pt;margin-top:35.65pt;width:405.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72bQIAAOoEAAAOAAAAZHJzL2Uyb0RvYy54bWysVFFv0zAQfkfiP1h+Z0naZuuipdO0MYQ0&#10;YGLwA1zHSSwc25zdpuPXc760pQOeEHmIfPH5833ffZer691g2FZB0M7WvDjLOVNWukbbruZfv9y/&#10;WXIWorCNMM6qmj+rwK9Xr19djb5SM9c70yhgCGJDNfqa9zH6KsuC7NUgwpnzyuJm62AQEUPosgbE&#10;iOiDyWZ5fp6NDhoPTqoQ8OvdtMlXhN+2SsZPbRtUZKbmWFukN9B7nd7Z6kpUHQjfa7kvQ/xDFYPQ&#10;Fi89Qt2JKNgG9B9Qg5bggmvjmXRD5tpWS0UckE2R/8bmqRdeERcUJ/ijTOH/wcqP20dgusHecWbF&#10;gC36jKIJ2xnFiiTP6EOFWU/+ERLB4B+c/BaYdbc9ZqkbADf2SjRYFOVnLw6kIOBRth4/uAbRxSY6&#10;UmrXwpAAUQO2o4Y8HxuidpFJ/FgWi/N8gX2TuLdYlhcXZSopE9XhtIcQ3yk3sLSoOWDthC62DyFO&#10;qYcUqt4Z3dxrYyiAbn1rgG0FmuOenj16OE0zlo01vyxnJWfCdGhzGYEueZEWTtFyev6GNuiIhjd6&#10;qPnymCSqpOBb25Ado9BmWiNRY1OpiqyMlFKQCD31zbjnHHBZzDlrdFKgnC+XsxSgyYt5OV3xB9s8&#10;n8/zfFLK+F5MGlD2oeiJDol9uJCCk1Ko1am7k0vibr3bG2btmmdsOrhp4PAHgYvewQ/ORhy2mofv&#10;GwGKM/PeonEui0XqcqRgUV7MMIDTnfXpjrASoWoesR+0vI3TRG886K7HmwpiZt0Nmq3V5INkxKkq&#10;ZJECHCjisx/+NLGnMWX9+kWtfgIAAP//AwBQSwMEFAAGAAgAAAAhAFQfqDPeAAAACQEAAA8AAABk&#10;cnMvZG93bnJldi54bWxMj8FuwjAMhu+T9g6RkXaDtMBo1zVFY9JEOQJ7gNB4baFxqiZA9/bzTtvJ&#10;sv5Pvz/n69F24oaDbx0piGcRCKTKmZZqBZ/Hj2kKwgdNRneOUME3elgXjw+5zoy70x5vh1ALLiGf&#10;aQVNCH0mpa8atNrPXI/E2ZcbrA68DrU0g75zue3kPIpW0uqW+EKje3xvsLocrlZBuaRqu5mPYXfe&#10;hufyUu5f+nqj1NNkfHsFEXAMfzD86rM6FOx0clcyXnQKposFkwqSmCfnaZTEIE4MLpMUZJHL/x8U&#10;PwAAAP//AwBQSwECLQAUAAYACAAAACEAtoM4kv4AAADhAQAAEwAAAAAAAAAAAAAAAAAAAAAAW0Nv&#10;bnRlbnRfVHlwZXNdLnhtbFBLAQItABQABgAIAAAAIQA4/SH/1gAAAJQBAAALAAAAAAAAAAAAAAAA&#10;AC8BAABfcmVscy8ucmVsc1BLAQItABQABgAIAAAAIQBs6w72bQIAAOoEAAAOAAAAAAAAAAAAAAAA&#10;AC4CAABkcnMvZTJvRG9jLnhtbFBLAQItABQABgAIAAAAIQBUH6gz3gAAAAkBAAAPAAAAAAAAAAAA&#10;AAAAAMcEAABkcnMvZG93bnJldi54bWxQSwUGAAAAAAQABADzAAAA0gUAAAAA&#10;">
                <v:shadow on="t" type="double" color="#030" opacity=".5" color2="shadow add(102)" offset="-3pt,-3pt" offset2="-6pt,-6pt"/>
                <v:textbox>
                  <w:txbxContent>
                    <w:p w:rsidR="00D0127D" w:rsidRPr="009F54D9" w:rsidRDefault="00D0127D" w:rsidP="00051D1E">
                      <w:pPr>
                        <w:jc w:val="center"/>
                        <w:rPr>
                          <w:rFonts w:cs="Khalid Art bold"/>
                          <w:b/>
                          <w:bCs/>
                          <w:color w:val="000066"/>
                          <w:sz w:val="32"/>
                          <w:szCs w:val="30"/>
                          <w:rtl/>
                        </w:rPr>
                      </w:pPr>
                      <w:r w:rsidRPr="009F54D9">
                        <w:rPr>
                          <w:rFonts w:cs="Khalid Art bold" w:hint="cs"/>
                          <w:b/>
                          <w:bCs/>
                          <w:color w:val="000066"/>
                          <w:sz w:val="32"/>
                          <w:szCs w:val="30"/>
                          <w:rtl/>
                        </w:rPr>
                        <w:t xml:space="preserve">معلومات وبيانات نشرة طرح </w:t>
                      </w:r>
                      <w:r>
                        <w:rPr>
                          <w:rFonts w:cs="Khalid Art bold" w:hint="cs"/>
                          <w:b/>
                          <w:bCs/>
                          <w:color w:val="000066"/>
                          <w:sz w:val="32"/>
                          <w:szCs w:val="30"/>
                          <w:rtl/>
                        </w:rPr>
                        <w:t>الأ</w:t>
                      </w:r>
                      <w:r w:rsidRPr="009F54D9">
                        <w:rPr>
                          <w:rFonts w:cs="Khalid Art bold" w:hint="cs"/>
                          <w:b/>
                          <w:bCs/>
                          <w:color w:val="000066"/>
                          <w:sz w:val="32"/>
                          <w:szCs w:val="30"/>
                          <w:rtl/>
                        </w:rPr>
                        <w:t xml:space="preserve">سهم </w:t>
                      </w:r>
                    </w:p>
                  </w:txbxContent>
                </v:textbox>
                <w10:wrap type="square"/>
              </v:rect>
            </w:pict>
          </mc:Fallback>
        </mc:AlternateContent>
      </w:r>
      <w:r w:rsidRPr="00DE5F1D">
        <w:rPr>
          <w:rFonts w:eastAsia="Calibri" w:cs="AL-Mohanad Bold" w:hint="cs"/>
          <w:b/>
          <w:bCs/>
          <w:sz w:val="28"/>
          <w:szCs w:val="28"/>
          <w:rtl/>
        </w:rPr>
        <w:t>ملحق رقم (1)</w:t>
      </w: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C37552">
      <w:pPr>
        <w:spacing w:after="200" w:line="276" w:lineRule="auto"/>
        <w:contextualSpacing/>
        <w:jc w:val="both"/>
        <w:rPr>
          <w:rFonts w:eastAsia="Calibri" w:cs="AL-Mohanad Bold"/>
          <w:b/>
          <w:bCs/>
          <w:sz w:val="28"/>
          <w:szCs w:val="28"/>
          <w:rtl/>
        </w:rPr>
      </w:pPr>
      <w:r w:rsidRPr="00DE5F1D">
        <w:rPr>
          <w:rFonts w:eastAsia="Calibri" w:cs="AL-Mohanad Bold" w:hint="cs"/>
          <w:b/>
          <w:bCs/>
          <w:sz w:val="28"/>
          <w:szCs w:val="28"/>
          <w:rtl/>
        </w:rPr>
        <w:t>إيض</w:t>
      </w:r>
      <w:r>
        <w:rPr>
          <w:rFonts w:eastAsia="Calibri" w:cs="AL-Mohanad Bold" w:hint="cs"/>
          <w:b/>
          <w:bCs/>
          <w:sz w:val="28"/>
          <w:szCs w:val="28"/>
          <w:rtl/>
        </w:rPr>
        <w:t xml:space="preserve">احات </w:t>
      </w:r>
      <w:r w:rsidR="00C37552" w:rsidRPr="00C37552">
        <w:rPr>
          <w:rFonts w:eastAsia="Calibri" w:cs="AL-Mohanad Bold"/>
          <w:b/>
          <w:bCs/>
          <w:sz w:val="28"/>
          <w:szCs w:val="28"/>
          <w:rtl/>
        </w:rPr>
        <w:t>وتوجيهات عـــــامـــة</w:t>
      </w:r>
      <w:r w:rsidR="00C37552">
        <w:rPr>
          <w:rFonts w:eastAsia="Calibri" w:cs="AL-Mohanad Bold" w:hint="cs"/>
          <w:b/>
          <w:bCs/>
          <w:sz w:val="28"/>
          <w:szCs w:val="28"/>
          <w:rtl/>
        </w:rPr>
        <w:t xml:space="preserve"> </w:t>
      </w:r>
      <w:r>
        <w:rPr>
          <w:rFonts w:eastAsia="Calibri" w:cs="AL-Mohanad Bold" w:hint="cs"/>
          <w:b/>
          <w:bCs/>
          <w:sz w:val="28"/>
          <w:szCs w:val="28"/>
          <w:rtl/>
        </w:rPr>
        <w:t>للشركة:</w:t>
      </w:r>
    </w:p>
    <w:p w:rsidR="00051D1E" w:rsidRPr="00DE5F1D" w:rsidRDefault="00051D1E" w:rsidP="00051D1E">
      <w:pPr>
        <w:numPr>
          <w:ilvl w:val="0"/>
          <w:numId w:val="19"/>
        </w:numPr>
        <w:spacing w:after="200" w:line="276" w:lineRule="auto"/>
        <w:contextualSpacing/>
        <w:jc w:val="both"/>
        <w:rPr>
          <w:rFonts w:eastAsia="Calibri" w:cs="AL-Mohanad Bold"/>
          <w:sz w:val="28"/>
          <w:szCs w:val="28"/>
          <w:lang w:bidi="ar-AE"/>
        </w:rPr>
      </w:pPr>
      <w:r>
        <w:rPr>
          <w:rFonts w:eastAsia="Calibri" w:cs="AL-Mohanad Bold" w:hint="cs"/>
          <w:sz w:val="28"/>
          <w:szCs w:val="28"/>
          <w:rtl/>
        </w:rPr>
        <w:t>إ</w:t>
      </w:r>
      <w:r w:rsidRPr="00DE5F1D">
        <w:rPr>
          <w:rFonts w:eastAsia="Calibri" w:cs="AL-Mohanad Bold" w:hint="cs"/>
          <w:sz w:val="28"/>
          <w:szCs w:val="28"/>
          <w:rtl/>
        </w:rPr>
        <w:t>ن بيانات ومعلومات نشرة الطرح</w:t>
      </w:r>
      <w:r w:rsidRPr="00DE5F1D">
        <w:rPr>
          <w:rFonts w:eastAsia="Calibri" w:cs="AL-Mohanad Bold" w:hint="cs"/>
          <w:sz w:val="28"/>
          <w:szCs w:val="28"/>
          <w:lang w:bidi="ar-AE"/>
        </w:rPr>
        <w:t xml:space="preserve"> </w:t>
      </w:r>
      <w:r w:rsidRPr="00DE5F1D">
        <w:rPr>
          <w:rFonts w:eastAsia="Calibri" w:cs="AL-Mohanad Bold" w:hint="cs"/>
          <w:sz w:val="28"/>
          <w:szCs w:val="28"/>
          <w:rtl/>
        </w:rPr>
        <w:t xml:space="preserve">تمثل الحد الأدنى التي يجب على الشركات التي ترغب في طرح أسهمها أن تلتزم بنشرها، ويتوجب على مجلس إدارة الشركة تضمين نشرة الطرح أي بيانات جوهرية أخري يمكن أن تؤثر </w:t>
      </w:r>
      <w:r>
        <w:rPr>
          <w:rFonts w:eastAsia="Calibri" w:cs="AL-Mohanad Bold" w:hint="cs"/>
          <w:sz w:val="28"/>
          <w:szCs w:val="28"/>
          <w:rtl/>
        </w:rPr>
        <w:t>في</w:t>
      </w:r>
      <w:r w:rsidRPr="00DE5F1D">
        <w:rPr>
          <w:rFonts w:eastAsia="Calibri" w:cs="AL-Mohanad Bold" w:hint="cs"/>
          <w:sz w:val="28"/>
          <w:szCs w:val="28"/>
          <w:rtl/>
        </w:rPr>
        <w:t xml:space="preserve"> قرارات المستثمرين حتى إذا لم ترد في هذا الملحق، و</w:t>
      </w:r>
      <w:r w:rsidR="00C37552">
        <w:rPr>
          <w:rFonts w:eastAsia="Calibri" w:cs="AL-Mohanad Bold" w:hint="cs"/>
          <w:sz w:val="28"/>
          <w:szCs w:val="28"/>
          <w:rtl/>
        </w:rPr>
        <w:t>للهيئة</w:t>
      </w:r>
      <w:r w:rsidRPr="00DE5F1D">
        <w:rPr>
          <w:rFonts w:eastAsia="Calibri" w:cs="AL-Mohanad Bold" w:hint="cs"/>
          <w:sz w:val="28"/>
          <w:szCs w:val="28"/>
          <w:rtl/>
        </w:rPr>
        <w:t xml:space="preserve"> أن تطلب أي معلومات تساعد</w:t>
      </w:r>
      <w:r w:rsidRPr="00DE5F1D">
        <w:rPr>
          <w:rFonts w:eastAsia="Calibri" w:cs="AL-Mohanad Bold" w:hint="cs"/>
          <w:sz w:val="28"/>
          <w:szCs w:val="28"/>
          <w:lang w:bidi="ar-AE"/>
        </w:rPr>
        <w:t xml:space="preserve"> </w:t>
      </w:r>
      <w:r w:rsidRPr="00DE5F1D">
        <w:rPr>
          <w:rFonts w:eastAsia="Calibri" w:cs="AL-Mohanad Bold" w:hint="cs"/>
          <w:sz w:val="28"/>
          <w:szCs w:val="28"/>
          <w:rtl/>
        </w:rPr>
        <w:t>المستثمرين على اتخاذ قرارهم بشأن الاستثمار في الأوراق المالية المزمع طرحها.</w:t>
      </w:r>
    </w:p>
    <w:p w:rsidR="00051D1E" w:rsidRPr="00DE5F1D" w:rsidRDefault="00051D1E" w:rsidP="00051D1E">
      <w:pPr>
        <w:numPr>
          <w:ilvl w:val="0"/>
          <w:numId w:val="19"/>
        </w:num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أن</w:t>
      </w:r>
      <w:r w:rsidRPr="00DE5F1D">
        <w:rPr>
          <w:rFonts w:eastAsia="Calibri" w:cs="AL-Mohanad Bold" w:hint="cs"/>
          <w:sz w:val="28"/>
          <w:szCs w:val="28"/>
          <w:lang w:bidi="ar-AE"/>
        </w:rPr>
        <w:t xml:space="preserve"> </w:t>
      </w:r>
      <w:r w:rsidRPr="00DE5F1D">
        <w:rPr>
          <w:rFonts w:eastAsia="Calibri" w:cs="AL-Mohanad Bold" w:hint="cs"/>
          <w:sz w:val="28"/>
          <w:szCs w:val="28"/>
          <w:rtl/>
        </w:rPr>
        <w:t xml:space="preserve">الغاية من نشرة الطرح هي إطلاع </w:t>
      </w:r>
      <w:proofErr w:type="gramStart"/>
      <w:r w:rsidRPr="00DE5F1D">
        <w:rPr>
          <w:rFonts w:eastAsia="Calibri" w:cs="AL-Mohanad Bold" w:hint="cs"/>
          <w:sz w:val="28"/>
          <w:szCs w:val="28"/>
          <w:rtl/>
        </w:rPr>
        <w:t>المستثمرين ،</w:t>
      </w:r>
      <w:proofErr w:type="gramEnd"/>
      <w:r w:rsidRPr="00DE5F1D">
        <w:rPr>
          <w:rFonts w:eastAsia="Calibri" w:cs="AL-Mohanad Bold" w:hint="cs"/>
          <w:sz w:val="28"/>
          <w:szCs w:val="28"/>
          <w:rtl/>
        </w:rPr>
        <w:t xml:space="preserve"> وعليه يجب أن تقدم المعلومات</w:t>
      </w:r>
      <w:r w:rsidRPr="00DE5F1D">
        <w:rPr>
          <w:rFonts w:eastAsia="Calibri" w:cs="AL-Mohanad Bold" w:hint="cs"/>
          <w:sz w:val="28"/>
          <w:szCs w:val="28"/>
          <w:lang w:bidi="ar-AE"/>
        </w:rPr>
        <w:t xml:space="preserve"> </w:t>
      </w:r>
      <w:r w:rsidRPr="00DE5F1D">
        <w:rPr>
          <w:rFonts w:eastAsia="Calibri" w:cs="AL-Mohanad Bold" w:hint="cs"/>
          <w:sz w:val="28"/>
          <w:szCs w:val="28"/>
          <w:rtl/>
        </w:rPr>
        <w:t>المطلوبة بشكل واضح ودقيق ومفهوم دون أن تحتوي على معلومات غير ذات صلة أو غير</w:t>
      </w:r>
      <w:r w:rsidRPr="00DE5F1D">
        <w:rPr>
          <w:rFonts w:eastAsia="Calibri" w:cs="AL-Mohanad Bold" w:hint="cs"/>
          <w:sz w:val="28"/>
          <w:szCs w:val="28"/>
          <w:lang w:bidi="ar-AE"/>
        </w:rPr>
        <w:t xml:space="preserve"> </w:t>
      </w:r>
      <w:r w:rsidRPr="00DE5F1D">
        <w:rPr>
          <w:rFonts w:eastAsia="Calibri" w:cs="AL-Mohanad Bold" w:hint="cs"/>
          <w:sz w:val="28"/>
          <w:szCs w:val="28"/>
          <w:rtl/>
        </w:rPr>
        <w:t>ملائمة ، مع مراعاة عدم تكرار المعلومات في أكثر من مكان في النشرة ما لم يطلب ذلك</w:t>
      </w:r>
      <w:r w:rsidRPr="00DE5F1D">
        <w:rPr>
          <w:rFonts w:eastAsia="Calibri" w:cs="AL-Mohanad Bold" w:hint="cs"/>
          <w:sz w:val="28"/>
          <w:szCs w:val="28"/>
          <w:lang w:bidi="ar-AE"/>
        </w:rPr>
        <w:t xml:space="preserve"> </w:t>
      </w:r>
      <w:r w:rsidRPr="00DE5F1D">
        <w:rPr>
          <w:rFonts w:eastAsia="Calibri" w:cs="AL-Mohanad Bold" w:hint="cs"/>
          <w:sz w:val="28"/>
          <w:szCs w:val="28"/>
          <w:rtl/>
        </w:rPr>
        <w:t>صرا</w:t>
      </w:r>
      <w:r>
        <w:rPr>
          <w:rFonts w:eastAsia="Calibri" w:cs="AL-Mohanad Bold" w:hint="cs"/>
          <w:sz w:val="28"/>
          <w:szCs w:val="28"/>
          <w:rtl/>
        </w:rPr>
        <w:t>حة ، وإذا وجدت ضرورة لذلك فيكتفى</w:t>
      </w:r>
      <w:r w:rsidRPr="00DE5F1D">
        <w:rPr>
          <w:rFonts w:eastAsia="Calibri" w:cs="AL-Mohanad Bold" w:hint="cs"/>
          <w:sz w:val="28"/>
          <w:szCs w:val="28"/>
          <w:rtl/>
        </w:rPr>
        <w:t xml:space="preserve"> بالإشارة إلى مكان ذكر المعلومات السابقة دون</w:t>
      </w:r>
      <w:r w:rsidRPr="00DE5F1D">
        <w:rPr>
          <w:rFonts w:eastAsia="Calibri" w:cs="AL-Mohanad Bold" w:hint="cs"/>
          <w:sz w:val="28"/>
          <w:szCs w:val="28"/>
          <w:lang w:bidi="ar-AE"/>
        </w:rPr>
        <w:t xml:space="preserve"> </w:t>
      </w:r>
      <w:r w:rsidRPr="00DE5F1D">
        <w:rPr>
          <w:rFonts w:eastAsia="Calibri" w:cs="AL-Mohanad Bold" w:hint="cs"/>
          <w:sz w:val="28"/>
          <w:szCs w:val="28"/>
          <w:rtl/>
        </w:rPr>
        <w:t>تفصيل.</w:t>
      </w:r>
    </w:p>
    <w:p w:rsidR="00051D1E" w:rsidRPr="00DE5F1D" w:rsidRDefault="00051D1E" w:rsidP="00051D1E">
      <w:pPr>
        <w:numPr>
          <w:ilvl w:val="0"/>
          <w:numId w:val="19"/>
        </w:num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 xml:space="preserve">جميع المرفقات والتقارير بنشرة الطرح يجب أن تكون طبق الاصل ومؤرخة ومطبوعة على ورق خاص </w:t>
      </w:r>
      <w:r>
        <w:rPr>
          <w:rFonts w:eastAsia="Calibri" w:cs="AL-Mohanad Bold" w:hint="cs"/>
          <w:sz w:val="28"/>
          <w:szCs w:val="28"/>
          <w:rtl/>
        </w:rPr>
        <w:t>بالشركة</w:t>
      </w:r>
      <w:r w:rsidRPr="00DE5F1D">
        <w:rPr>
          <w:rFonts w:eastAsia="Calibri" w:cs="AL-Mohanad Bold" w:hint="cs"/>
          <w:sz w:val="28"/>
          <w:szCs w:val="28"/>
          <w:lang w:bidi="ar-AE"/>
        </w:rPr>
        <w:t>.</w:t>
      </w:r>
    </w:p>
    <w:p w:rsidR="00051D1E" w:rsidRPr="00DE5F1D" w:rsidRDefault="00051D1E" w:rsidP="00051D1E">
      <w:pPr>
        <w:numPr>
          <w:ilvl w:val="0"/>
          <w:numId w:val="19"/>
        </w:num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 xml:space="preserve"> يجب إعداد نشرة الطرح وفقاً للترتيب الوارد في هذا النموذج.</w:t>
      </w:r>
    </w:p>
    <w:p w:rsidR="00051D1E" w:rsidRDefault="00051D1E" w:rsidP="00051D1E">
      <w:pPr>
        <w:numPr>
          <w:ilvl w:val="0"/>
          <w:numId w:val="19"/>
        </w:numPr>
        <w:spacing w:after="200" w:line="276" w:lineRule="auto"/>
        <w:contextualSpacing/>
        <w:jc w:val="both"/>
        <w:rPr>
          <w:rFonts w:eastAsia="Calibri" w:cs="AL-Mohanad Bold"/>
          <w:sz w:val="28"/>
          <w:szCs w:val="28"/>
        </w:rPr>
      </w:pPr>
      <w:r w:rsidRPr="00DE5F1D">
        <w:rPr>
          <w:rFonts w:eastAsia="Calibri" w:cs="AL-Mohanad Bold" w:hint="cs"/>
          <w:sz w:val="28"/>
          <w:szCs w:val="28"/>
          <w:rtl/>
        </w:rPr>
        <w:t>يجب مراجعة الإيضاحات المرفقة بالنموذج للاسترشاد بنوعية المعلومات المطلوب إدراجها بالنشرة.</w:t>
      </w:r>
    </w:p>
    <w:p w:rsidR="00625FFF" w:rsidRPr="002A2C6C" w:rsidRDefault="00625FFF" w:rsidP="00C00E72">
      <w:pPr>
        <w:numPr>
          <w:ilvl w:val="0"/>
          <w:numId w:val="19"/>
        </w:numPr>
        <w:spacing w:after="200" w:line="276" w:lineRule="auto"/>
        <w:contextualSpacing/>
        <w:jc w:val="both"/>
        <w:rPr>
          <w:rFonts w:eastAsia="Calibri" w:cs="AL-Mohanad Bold"/>
          <w:color w:val="FF0000"/>
          <w:sz w:val="28"/>
          <w:szCs w:val="28"/>
          <w:rtl/>
        </w:rPr>
      </w:pPr>
      <w:r w:rsidRPr="002A2C6C">
        <w:rPr>
          <w:rFonts w:eastAsia="Calibri" w:cs="AL-Mohanad Bold" w:hint="cs"/>
          <w:color w:val="FF0000"/>
          <w:sz w:val="28"/>
          <w:szCs w:val="28"/>
          <w:rtl/>
        </w:rPr>
        <w:t xml:space="preserve">يجب على </w:t>
      </w:r>
      <w:r w:rsidRPr="002A2C6C">
        <w:rPr>
          <w:rFonts w:eastAsia="Calibri" w:cs="AL-Mohanad Bold"/>
          <w:color w:val="FF0000"/>
          <w:sz w:val="28"/>
          <w:szCs w:val="28"/>
          <w:rtl/>
        </w:rPr>
        <w:t xml:space="preserve">الشركة </w:t>
      </w:r>
      <w:r w:rsidR="00C00E72" w:rsidRPr="002A2C6C">
        <w:rPr>
          <w:rFonts w:eastAsia="Calibri" w:cs="AL-Mohanad Bold" w:hint="cs"/>
          <w:color w:val="FF0000"/>
          <w:sz w:val="28"/>
          <w:szCs w:val="28"/>
          <w:rtl/>
        </w:rPr>
        <w:t>والمستشار المالي</w:t>
      </w:r>
      <w:r w:rsidRPr="002A2C6C">
        <w:rPr>
          <w:rFonts w:eastAsia="Calibri" w:cs="AL-Mohanad Bold"/>
          <w:color w:val="FF0000"/>
          <w:sz w:val="28"/>
          <w:szCs w:val="28"/>
          <w:rtl/>
        </w:rPr>
        <w:t xml:space="preserve"> </w:t>
      </w:r>
      <w:r w:rsidR="00C00E72" w:rsidRPr="002A2C6C">
        <w:rPr>
          <w:rFonts w:eastAsia="Calibri" w:cs="AL-Mohanad Bold" w:hint="cs"/>
          <w:color w:val="FF0000"/>
          <w:sz w:val="28"/>
          <w:szCs w:val="28"/>
          <w:rtl/>
        </w:rPr>
        <w:t>وأي مستشار</w:t>
      </w:r>
      <w:r w:rsidRPr="002A2C6C">
        <w:rPr>
          <w:rFonts w:eastAsia="Calibri" w:cs="AL-Mohanad Bold"/>
          <w:color w:val="FF0000"/>
          <w:sz w:val="28"/>
          <w:szCs w:val="28"/>
          <w:rtl/>
        </w:rPr>
        <w:t xml:space="preserve"> آخر </w:t>
      </w:r>
      <w:r w:rsidR="00C00E72" w:rsidRPr="002A2C6C">
        <w:rPr>
          <w:rFonts w:eastAsia="Calibri" w:cs="AL-Mohanad Bold" w:hint="cs"/>
          <w:color w:val="FF0000"/>
          <w:sz w:val="28"/>
          <w:szCs w:val="28"/>
          <w:rtl/>
        </w:rPr>
        <w:t>وأي مشارك</w:t>
      </w:r>
      <w:r w:rsidRPr="002A2C6C">
        <w:rPr>
          <w:rFonts w:eastAsia="Calibri" w:cs="AL-Mohanad Bold"/>
          <w:color w:val="FF0000"/>
          <w:sz w:val="28"/>
          <w:szCs w:val="28"/>
          <w:rtl/>
        </w:rPr>
        <w:t xml:space="preserve"> ‏آخر في الطرح </w:t>
      </w:r>
      <w:r w:rsidRPr="002A2C6C">
        <w:rPr>
          <w:rFonts w:eastAsia="Calibri" w:cs="AL-Mohanad Bold" w:hint="cs"/>
          <w:color w:val="FF0000"/>
          <w:sz w:val="28"/>
          <w:szCs w:val="28"/>
          <w:rtl/>
        </w:rPr>
        <w:t>ال</w:t>
      </w:r>
      <w:r w:rsidRPr="002A2C6C">
        <w:rPr>
          <w:rFonts w:eastAsia="Calibri" w:cs="AL-Mohanad Bold"/>
          <w:color w:val="FF0000"/>
          <w:sz w:val="28"/>
          <w:szCs w:val="28"/>
          <w:rtl/>
        </w:rPr>
        <w:t xml:space="preserve">تعهد </w:t>
      </w:r>
      <w:r w:rsidR="00C00E72" w:rsidRPr="002A2C6C">
        <w:rPr>
          <w:rFonts w:eastAsia="Calibri" w:cs="AL-Mohanad Bold" w:hint="cs"/>
          <w:color w:val="FF0000"/>
          <w:sz w:val="28"/>
          <w:szCs w:val="28"/>
          <w:rtl/>
        </w:rPr>
        <w:t>بتضمين</w:t>
      </w:r>
      <w:r w:rsidRPr="002A2C6C">
        <w:rPr>
          <w:rFonts w:eastAsia="Calibri" w:cs="AL-Mohanad Bold"/>
          <w:color w:val="FF0000"/>
          <w:sz w:val="28"/>
          <w:szCs w:val="28"/>
          <w:rtl/>
        </w:rPr>
        <w:t xml:space="preserve"> </w:t>
      </w:r>
      <w:r w:rsidR="00C00E72" w:rsidRPr="002A2C6C">
        <w:rPr>
          <w:rFonts w:eastAsia="Calibri" w:cs="AL-Mohanad Bold" w:hint="cs"/>
          <w:color w:val="FF0000"/>
          <w:sz w:val="28"/>
          <w:szCs w:val="28"/>
          <w:rtl/>
        </w:rPr>
        <w:t>نشرة الاكتتاب</w:t>
      </w:r>
      <w:r w:rsidR="00C00E72" w:rsidRPr="002A2C6C">
        <w:rPr>
          <w:rFonts w:eastAsia="Calibri" w:cs="AL-Mohanad Bold" w:hint="cs"/>
          <w:color w:val="FF0000"/>
          <w:sz w:val="28"/>
          <w:szCs w:val="28"/>
          <w:rtl/>
        </w:rPr>
        <w:t xml:space="preserve"> كافة </w:t>
      </w:r>
      <w:r w:rsidRPr="002A2C6C">
        <w:rPr>
          <w:rFonts w:eastAsia="Calibri" w:cs="AL-Mohanad Bold" w:hint="cs"/>
          <w:color w:val="FF0000"/>
          <w:sz w:val="28"/>
          <w:szCs w:val="28"/>
          <w:rtl/>
        </w:rPr>
        <w:t xml:space="preserve">المعلومات </w:t>
      </w:r>
      <w:r w:rsidR="00C00E72" w:rsidRPr="002A2C6C">
        <w:rPr>
          <w:rFonts w:eastAsia="Calibri" w:cs="AL-Mohanad Bold" w:hint="cs"/>
          <w:color w:val="FF0000"/>
          <w:sz w:val="28"/>
          <w:szCs w:val="28"/>
          <w:rtl/>
        </w:rPr>
        <w:t xml:space="preserve">الكاملة والكافية </w:t>
      </w:r>
      <w:r w:rsidR="00C00E72" w:rsidRPr="002A2C6C">
        <w:rPr>
          <w:rFonts w:eastAsia="Calibri" w:cs="AL-Mohanad Bold" w:hint="cs"/>
          <w:color w:val="FF0000"/>
          <w:sz w:val="28"/>
          <w:szCs w:val="28"/>
          <w:rtl/>
        </w:rPr>
        <w:t xml:space="preserve">والصحيحة والدقيقة التي يمكن أن يحتاج اليها المستثمر، ولا يجوز لهؤلاء جميعا أو منفردين </w:t>
      </w:r>
      <w:r w:rsidR="002A2C6C" w:rsidRPr="002A2C6C">
        <w:rPr>
          <w:rFonts w:eastAsia="Calibri" w:cs="AL-Mohanad Bold" w:hint="cs"/>
          <w:color w:val="FF0000"/>
          <w:sz w:val="28"/>
          <w:szCs w:val="28"/>
          <w:rtl/>
        </w:rPr>
        <w:t xml:space="preserve">عند </w:t>
      </w:r>
      <w:r w:rsidR="00C00E72" w:rsidRPr="002A2C6C">
        <w:rPr>
          <w:rFonts w:eastAsia="Calibri" w:cs="AL-Mohanad Bold" w:hint="cs"/>
          <w:color w:val="FF0000"/>
          <w:sz w:val="28"/>
          <w:szCs w:val="28"/>
          <w:rtl/>
        </w:rPr>
        <w:t>الترويج أو التسويق أو ال</w:t>
      </w:r>
      <w:r w:rsidR="00C00E72" w:rsidRPr="002A2C6C">
        <w:rPr>
          <w:rFonts w:eastAsia="Calibri" w:cs="AL-Mohanad Bold"/>
          <w:color w:val="FF0000"/>
          <w:sz w:val="28"/>
          <w:szCs w:val="28"/>
          <w:rtl/>
        </w:rPr>
        <w:t>أدل</w:t>
      </w:r>
      <w:r w:rsidR="00C00E72" w:rsidRPr="002A2C6C">
        <w:rPr>
          <w:rFonts w:eastAsia="Calibri" w:cs="AL-Mohanad Bold" w:hint="cs"/>
          <w:color w:val="FF0000"/>
          <w:sz w:val="28"/>
          <w:szCs w:val="28"/>
          <w:rtl/>
        </w:rPr>
        <w:t>اء</w:t>
      </w:r>
      <w:r w:rsidR="00C00E72" w:rsidRPr="002A2C6C">
        <w:rPr>
          <w:rFonts w:eastAsia="Calibri" w:cs="AL-Mohanad Bold"/>
          <w:color w:val="FF0000"/>
          <w:sz w:val="28"/>
          <w:szCs w:val="28"/>
          <w:rtl/>
        </w:rPr>
        <w:t xml:space="preserve"> </w:t>
      </w:r>
      <w:r w:rsidR="00C00E72" w:rsidRPr="002A2C6C">
        <w:rPr>
          <w:rFonts w:eastAsia="Calibri" w:cs="AL-Mohanad Bold" w:hint="cs"/>
          <w:color w:val="FF0000"/>
          <w:sz w:val="28"/>
          <w:szCs w:val="28"/>
          <w:rtl/>
        </w:rPr>
        <w:t>ب</w:t>
      </w:r>
      <w:r w:rsidR="00C00E72" w:rsidRPr="002A2C6C">
        <w:rPr>
          <w:rFonts w:eastAsia="Calibri" w:cs="AL-Mohanad Bold"/>
          <w:color w:val="FF0000"/>
          <w:sz w:val="28"/>
          <w:szCs w:val="28"/>
          <w:rtl/>
        </w:rPr>
        <w:t xml:space="preserve">أية </w:t>
      </w:r>
      <w:r w:rsidR="00C00E72" w:rsidRPr="002A2C6C">
        <w:rPr>
          <w:rFonts w:eastAsia="Calibri" w:cs="AL-Mohanad Bold" w:hint="cs"/>
          <w:color w:val="FF0000"/>
          <w:sz w:val="28"/>
          <w:szCs w:val="28"/>
          <w:rtl/>
        </w:rPr>
        <w:t xml:space="preserve">معلومات أو </w:t>
      </w:r>
      <w:r w:rsidR="00C00E72" w:rsidRPr="002A2C6C">
        <w:rPr>
          <w:rFonts w:eastAsia="Calibri" w:cs="AL-Mohanad Bold"/>
          <w:color w:val="FF0000"/>
          <w:sz w:val="28"/>
          <w:szCs w:val="28"/>
          <w:rtl/>
        </w:rPr>
        <w:t xml:space="preserve">توقعات أو وجهات نظر أو آراء </w:t>
      </w:r>
      <w:r w:rsidR="002A2C6C" w:rsidRPr="002A2C6C">
        <w:rPr>
          <w:rFonts w:eastAsia="Calibri" w:cs="AL-Mohanad Bold" w:hint="cs"/>
          <w:color w:val="FF0000"/>
          <w:sz w:val="28"/>
          <w:szCs w:val="28"/>
          <w:rtl/>
        </w:rPr>
        <w:t xml:space="preserve">تتضمن معلومات </w:t>
      </w:r>
      <w:r w:rsidR="00C00E72" w:rsidRPr="002A2C6C">
        <w:rPr>
          <w:rFonts w:eastAsia="Calibri" w:cs="AL-Mohanad Bold" w:hint="cs"/>
          <w:color w:val="FF0000"/>
          <w:sz w:val="28"/>
          <w:szCs w:val="28"/>
          <w:rtl/>
        </w:rPr>
        <w:t xml:space="preserve">غير واردة </w:t>
      </w:r>
      <w:r w:rsidR="002A2C6C" w:rsidRPr="002A2C6C">
        <w:rPr>
          <w:rFonts w:eastAsia="Calibri" w:cs="AL-Mohanad Bold" w:hint="cs"/>
          <w:color w:val="FF0000"/>
          <w:sz w:val="28"/>
          <w:szCs w:val="28"/>
          <w:rtl/>
        </w:rPr>
        <w:t>بالنشرة.</w:t>
      </w:r>
    </w:p>
    <w:p w:rsidR="00625FFF" w:rsidRPr="00DE5F1D" w:rsidRDefault="00625FFF" w:rsidP="002A2C6C">
      <w:pPr>
        <w:spacing w:after="200" w:line="276" w:lineRule="auto"/>
        <w:ind w:left="413"/>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center"/>
        <w:rPr>
          <w:rFonts w:eastAsia="Calibri" w:cs="AL-Mohanad Bold"/>
          <w:b/>
          <w:bCs/>
          <w:sz w:val="28"/>
          <w:szCs w:val="28"/>
          <w:rtl/>
        </w:rPr>
      </w:pPr>
      <w:r w:rsidRPr="00DE5F1D">
        <w:rPr>
          <w:rFonts w:eastAsia="Calibri" w:cs="AL-Mohanad Bold" w:hint="cs"/>
          <w:b/>
          <w:bCs/>
          <w:sz w:val="28"/>
          <w:szCs w:val="28"/>
          <w:rtl/>
        </w:rPr>
        <w:t>محتويات صفحة الغلاف الخارجي للنشرة:</w:t>
      </w:r>
    </w:p>
    <w:p w:rsidR="00051D1E" w:rsidRPr="00DE5F1D" w:rsidRDefault="00051D1E" w:rsidP="00C37552">
      <w:pPr>
        <w:spacing w:after="200"/>
        <w:contextualSpacing/>
        <w:jc w:val="center"/>
        <w:rPr>
          <w:rFonts w:eastAsia="Calibri" w:cs="AL-Mohanad Bold"/>
          <w:b/>
          <w:bCs/>
          <w:sz w:val="28"/>
          <w:szCs w:val="28"/>
          <w:rtl/>
        </w:rPr>
      </w:pPr>
    </w:p>
    <w:p w:rsidR="00C37552" w:rsidRPr="00C37552" w:rsidRDefault="00C37552" w:rsidP="00C37552">
      <w:pPr>
        <w:contextualSpacing/>
        <w:jc w:val="center"/>
        <w:rPr>
          <w:rFonts w:ascii="ae_AlMohanad" w:hAnsi="ae_AlMohanad" w:cs="ae_AlMohanad"/>
          <w:sz w:val="28"/>
          <w:szCs w:val="28"/>
          <w:rtl/>
        </w:rPr>
      </w:pPr>
      <w:r w:rsidRPr="00C37552">
        <w:rPr>
          <w:rFonts w:ascii="ae_AlMohanad" w:hAnsi="ae_AlMohanad" w:cs="ae_AlMohanad"/>
          <w:b/>
          <w:bCs/>
          <w:sz w:val="28"/>
          <w:szCs w:val="28"/>
          <w:rtl/>
        </w:rPr>
        <w:t>نشرة طرح أســهم للاكتتاب العام في رأس مال شركة</w:t>
      </w:r>
      <w:r w:rsidRPr="00791903">
        <w:rPr>
          <w:rFonts w:ascii="ae_AlMohanad" w:hAnsi="ae_AlMohanad" w:cs="ae_AlMohanad"/>
          <w:color w:val="000066"/>
          <w:sz w:val="32"/>
          <w:szCs w:val="32"/>
          <w:rtl/>
        </w:rPr>
        <w:t xml:space="preserve"> </w:t>
      </w:r>
      <w:r w:rsidR="00051D1E" w:rsidRPr="00C37552">
        <w:rPr>
          <w:rFonts w:ascii="ae_AlMohanad" w:hAnsi="ae_AlMohanad" w:cs="ae_AlMohanad" w:hint="cs"/>
          <w:sz w:val="28"/>
          <w:szCs w:val="28"/>
          <w:rtl/>
        </w:rPr>
        <w:t>"...................</w:t>
      </w:r>
      <w:r w:rsidRPr="00C37552">
        <w:rPr>
          <w:rFonts w:ascii="ae_AlMohanad" w:hAnsi="ae_AlMohanad" w:cs="ae_AlMohanad" w:hint="cs"/>
          <w:sz w:val="28"/>
          <w:szCs w:val="28"/>
          <w:rtl/>
        </w:rPr>
        <w:t>..</w:t>
      </w:r>
      <w:r w:rsidR="00051D1E" w:rsidRPr="00C37552">
        <w:rPr>
          <w:rFonts w:ascii="ae_AlMohanad" w:hAnsi="ae_AlMohanad" w:cs="ae_AlMohanad" w:hint="cs"/>
          <w:sz w:val="28"/>
          <w:szCs w:val="28"/>
          <w:rtl/>
        </w:rPr>
        <w:t>..................."</w:t>
      </w:r>
      <w:r w:rsidRPr="00C37552">
        <w:rPr>
          <w:rFonts w:ascii="ae_AlMohanad" w:hAnsi="ae_AlMohanad" w:cs="ae_AlMohanad" w:hint="cs"/>
          <w:sz w:val="28"/>
          <w:szCs w:val="28"/>
          <w:rtl/>
        </w:rPr>
        <w:t xml:space="preserve">  </w:t>
      </w:r>
      <w:r w:rsidRPr="00C37552">
        <w:rPr>
          <w:rFonts w:ascii="ae_AlMohanad" w:hAnsi="ae_AlMohanad" w:cs="ae_AlMohanad"/>
          <w:sz w:val="28"/>
          <w:szCs w:val="28"/>
          <w:rtl/>
        </w:rPr>
        <w:t>(ش.م.ع) قيد التأسيس</w:t>
      </w:r>
    </w:p>
    <w:p w:rsidR="00C37552" w:rsidRPr="00C37552" w:rsidRDefault="00C37552" w:rsidP="00C37552">
      <w:pPr>
        <w:spacing w:line="276" w:lineRule="auto"/>
        <w:contextualSpacing/>
        <w:rPr>
          <w:rFonts w:ascii="ae_AlMohanad" w:hAnsi="ae_AlMohanad" w:cs="ae_AlMohanad"/>
          <w:sz w:val="28"/>
          <w:szCs w:val="28"/>
          <w:rtl/>
        </w:rPr>
      </w:pPr>
      <w:r w:rsidRPr="00791903">
        <w:rPr>
          <w:rFonts w:ascii="ae_AlMohanad" w:hAnsi="ae_AlMohanad" w:cs="ae_AlMohanad"/>
          <w:sz w:val="28"/>
          <w:szCs w:val="28"/>
          <w:rtl/>
        </w:rPr>
        <w:t>في إمــــــــــارة "</w:t>
      </w:r>
      <w:r w:rsidRPr="00C37552">
        <w:rPr>
          <w:rFonts w:ascii="ae_AlMohanad" w:hAnsi="ae_AlMohanad" w:cs="ae_AlMohanad"/>
          <w:sz w:val="28"/>
          <w:szCs w:val="28"/>
          <w:rtl/>
        </w:rPr>
        <w:t xml:space="preserve">................... </w:t>
      </w:r>
      <w:proofErr w:type="gramStart"/>
      <w:r w:rsidRPr="00791903">
        <w:rPr>
          <w:rFonts w:ascii="ae_AlMohanad" w:hAnsi="ae_AlMohanad" w:cs="ae_AlMohanad"/>
          <w:sz w:val="28"/>
          <w:szCs w:val="28"/>
          <w:rtl/>
        </w:rPr>
        <w:t>"  بدولة</w:t>
      </w:r>
      <w:proofErr w:type="gramEnd"/>
      <w:r w:rsidRPr="00791903">
        <w:rPr>
          <w:rFonts w:ascii="ae_AlMohanad" w:hAnsi="ae_AlMohanad" w:cs="ae_AlMohanad"/>
          <w:sz w:val="28"/>
          <w:szCs w:val="28"/>
          <w:rtl/>
        </w:rPr>
        <w:t xml:space="preserve"> الإمــارات العربية المتحدة</w:t>
      </w:r>
    </w:p>
    <w:p w:rsidR="00051D1E" w:rsidRPr="005A3E8F" w:rsidRDefault="00051D1E" w:rsidP="00C37552">
      <w:pPr>
        <w:spacing w:line="276" w:lineRule="auto"/>
        <w:contextualSpacing/>
        <w:jc w:val="center"/>
        <w:rPr>
          <w:rFonts w:eastAsia="Calibri" w:cs="AL-Mohanad Bold"/>
          <w:b/>
          <w:bCs/>
          <w:sz w:val="28"/>
          <w:szCs w:val="28"/>
          <w:rtl/>
        </w:rPr>
      </w:pPr>
      <w:proofErr w:type="gramStart"/>
      <w:r w:rsidRPr="005A3E8F">
        <w:rPr>
          <w:rFonts w:eastAsia="Calibri" w:cs="AL-Mohanad Bold" w:hint="cs"/>
          <w:b/>
          <w:bCs/>
          <w:sz w:val="28"/>
          <w:szCs w:val="28"/>
          <w:rtl/>
        </w:rPr>
        <w:t xml:space="preserve">( </w:t>
      </w:r>
      <w:r>
        <w:rPr>
          <w:rFonts w:eastAsia="Calibri" w:cs="AL-Mohanad Bold" w:hint="cs"/>
          <w:b/>
          <w:bCs/>
          <w:sz w:val="28"/>
          <w:szCs w:val="28"/>
          <w:rtl/>
        </w:rPr>
        <w:t>يذكر</w:t>
      </w:r>
      <w:proofErr w:type="gramEnd"/>
      <w:r>
        <w:rPr>
          <w:rFonts w:eastAsia="Calibri" w:cs="AL-Mohanad Bold" w:hint="cs"/>
          <w:b/>
          <w:bCs/>
          <w:sz w:val="28"/>
          <w:szCs w:val="28"/>
          <w:rtl/>
        </w:rPr>
        <w:t xml:space="preserve"> نوع الطرح  </w:t>
      </w:r>
      <w:r w:rsidR="00C37552">
        <w:rPr>
          <w:rFonts w:eastAsia="Calibri" w:cs="AL-Mohanad Bold" w:hint="cs"/>
          <w:b/>
          <w:bCs/>
          <w:sz w:val="28"/>
          <w:szCs w:val="28"/>
          <w:rtl/>
        </w:rPr>
        <w:t xml:space="preserve">( بيع / زيادة) </w:t>
      </w:r>
      <w:r>
        <w:rPr>
          <w:rFonts w:eastAsia="Calibri" w:cs="AL-Mohanad Bold" w:hint="cs"/>
          <w:b/>
          <w:bCs/>
          <w:sz w:val="28"/>
          <w:szCs w:val="28"/>
          <w:rtl/>
        </w:rPr>
        <w:t xml:space="preserve">، </w:t>
      </w:r>
      <w:r w:rsidRPr="005A3E8F">
        <w:rPr>
          <w:rFonts w:eastAsia="Calibri" w:cs="AL-Mohanad Bold" w:hint="cs"/>
          <w:b/>
          <w:bCs/>
          <w:sz w:val="28"/>
          <w:szCs w:val="28"/>
          <w:rtl/>
        </w:rPr>
        <w:t>رقم وتاريخ قرار ترخيص</w:t>
      </w:r>
      <w:r>
        <w:rPr>
          <w:rFonts w:eastAsia="Calibri" w:cs="AL-Mohanad Bold" w:hint="cs"/>
          <w:b/>
          <w:bCs/>
          <w:sz w:val="28"/>
          <w:szCs w:val="28"/>
          <w:rtl/>
        </w:rPr>
        <w:t>ها</w:t>
      </w:r>
      <w:r w:rsidRPr="005A3E8F">
        <w:rPr>
          <w:rFonts w:eastAsia="Calibri" w:cs="AL-Mohanad Bold" w:hint="cs"/>
          <w:b/>
          <w:bCs/>
          <w:sz w:val="28"/>
          <w:szCs w:val="28"/>
          <w:rtl/>
        </w:rPr>
        <w:t xml:space="preserve"> وتأسيس</w:t>
      </w:r>
      <w:r>
        <w:rPr>
          <w:rFonts w:eastAsia="Calibri" w:cs="AL-Mohanad Bold" w:hint="cs"/>
          <w:b/>
          <w:bCs/>
          <w:sz w:val="28"/>
          <w:szCs w:val="28"/>
          <w:rtl/>
        </w:rPr>
        <w:t>ها</w:t>
      </w:r>
      <w:r w:rsidRPr="005A3E8F">
        <w:rPr>
          <w:rFonts w:eastAsia="Calibri" w:cs="AL-Mohanad Bold" w:hint="cs"/>
          <w:b/>
          <w:bCs/>
          <w:sz w:val="28"/>
          <w:szCs w:val="28"/>
          <w:rtl/>
        </w:rPr>
        <w:t xml:space="preserve"> </w:t>
      </w:r>
      <w:r w:rsidR="00C37552">
        <w:rPr>
          <w:rFonts w:eastAsia="Calibri" w:cs="AL-Mohanad Bold" w:hint="cs"/>
          <w:b/>
          <w:bCs/>
          <w:sz w:val="28"/>
          <w:szCs w:val="28"/>
          <w:rtl/>
        </w:rPr>
        <w:t>ومركزها الرئيسي</w:t>
      </w:r>
      <w:r w:rsidRPr="005A3E8F">
        <w:rPr>
          <w:rFonts w:eastAsia="Calibri" w:cs="AL-Mohanad Bold" w:hint="cs"/>
          <w:b/>
          <w:bCs/>
          <w:sz w:val="28"/>
          <w:szCs w:val="28"/>
          <w:rtl/>
        </w:rPr>
        <w:t>)</w:t>
      </w:r>
    </w:p>
    <w:p w:rsidR="00051D1E" w:rsidRPr="00DE5F1D" w:rsidRDefault="00051D1E" w:rsidP="00C37552">
      <w:pPr>
        <w:spacing w:after="200"/>
        <w:contextualSpacing/>
        <w:jc w:val="both"/>
        <w:rPr>
          <w:rFonts w:eastAsia="Calibri" w:cs="AL-Mohanad Bold"/>
          <w:sz w:val="28"/>
          <w:szCs w:val="28"/>
          <w:rtl/>
        </w:rPr>
      </w:pPr>
    </w:p>
    <w:p w:rsidR="00051D1E" w:rsidRPr="00DE5F1D" w:rsidRDefault="00051D1E" w:rsidP="00051D1E">
      <w:pPr>
        <w:spacing w:after="200" w:line="276" w:lineRule="auto"/>
        <w:contextualSpacing/>
        <w:jc w:val="center"/>
        <w:rPr>
          <w:rFonts w:eastAsia="Calibri" w:cs="AL-Mohanad Bold"/>
          <w:sz w:val="28"/>
          <w:szCs w:val="28"/>
          <w:rtl/>
        </w:rPr>
      </w:pPr>
      <w:r w:rsidRPr="00DE5F1D">
        <w:rPr>
          <w:rFonts w:eastAsia="Calibri" w:cs="AL-Mohanad Bold" w:hint="cs"/>
          <w:sz w:val="28"/>
          <w:szCs w:val="28"/>
          <w:rtl/>
        </w:rPr>
        <w:t>فــترة الاكتتاب</w:t>
      </w: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خـــــلال الفترة مــن ............/ ............/ ......20م إل</w:t>
      </w:r>
      <w:r>
        <w:rPr>
          <w:rFonts w:eastAsia="Calibri" w:cs="AL-Mohanad Bold" w:hint="cs"/>
          <w:sz w:val="28"/>
          <w:szCs w:val="28"/>
          <w:rtl/>
        </w:rPr>
        <w:t>ى</w:t>
      </w:r>
      <w:r w:rsidRPr="00DE5F1D">
        <w:rPr>
          <w:rFonts w:eastAsia="Calibri" w:cs="AL-Mohanad Bold" w:hint="cs"/>
          <w:sz w:val="28"/>
          <w:szCs w:val="28"/>
          <w:rtl/>
        </w:rPr>
        <w:t xml:space="preserve"> ......</w:t>
      </w:r>
      <w:proofErr w:type="gramStart"/>
      <w:r w:rsidRPr="00DE5F1D">
        <w:rPr>
          <w:rFonts w:eastAsia="Calibri" w:cs="AL-Mohanad Bold" w:hint="cs"/>
          <w:sz w:val="28"/>
          <w:szCs w:val="28"/>
          <w:rtl/>
        </w:rPr>
        <w:t>/ .</w:t>
      </w:r>
      <w:proofErr w:type="gramEnd"/>
      <w:r w:rsidRPr="00DE5F1D">
        <w:rPr>
          <w:rFonts w:eastAsia="Calibri" w:cs="AL-Mohanad Bold" w:hint="cs"/>
          <w:sz w:val="28"/>
          <w:szCs w:val="28"/>
          <w:rtl/>
        </w:rPr>
        <w:t xml:space="preserve"> ....../ ......20م</w:t>
      </w:r>
    </w:p>
    <w:p w:rsidR="00051D1E" w:rsidRPr="00DE5F1D" w:rsidRDefault="00051D1E" w:rsidP="00051D1E">
      <w:pPr>
        <w:spacing w:after="200" w:line="276" w:lineRule="auto"/>
        <w:contextualSpacing/>
        <w:jc w:val="both"/>
        <w:rPr>
          <w:rFonts w:eastAsia="Calibri" w:cs="AL-Mohanad Bold"/>
          <w:sz w:val="28"/>
          <w:szCs w:val="28"/>
          <w:rtl/>
        </w:rPr>
      </w:pPr>
    </w:p>
    <w:p w:rsidR="00C37552" w:rsidRPr="00C37552" w:rsidRDefault="00051D1E" w:rsidP="00C37552">
      <w:pPr>
        <w:contextualSpacing/>
        <w:jc w:val="lowKashida"/>
        <w:rPr>
          <w:rFonts w:eastAsia="Calibri" w:cs="AL-Mohanad Bold"/>
          <w:sz w:val="28"/>
          <w:szCs w:val="28"/>
          <w:rtl/>
        </w:rPr>
      </w:pPr>
      <w:r w:rsidRPr="005A3E8F">
        <w:rPr>
          <w:rFonts w:eastAsia="Calibri" w:cs="AL-Mohanad Bold" w:hint="cs"/>
          <w:sz w:val="28"/>
          <w:szCs w:val="28"/>
          <w:rtl/>
        </w:rPr>
        <w:t>هذه النشرة لطرح عدد (................) سهم للاكتتاب تمثل نسبة (................) في المائ</w:t>
      </w:r>
      <w:r w:rsidRPr="005A3E8F">
        <w:rPr>
          <w:rFonts w:eastAsia="Calibri" w:cs="AL-Mohanad Bold" w:hint="eastAsia"/>
          <w:sz w:val="28"/>
          <w:szCs w:val="28"/>
          <w:rtl/>
        </w:rPr>
        <w:t>ة</w:t>
      </w:r>
      <w:r w:rsidRPr="005A3E8F">
        <w:rPr>
          <w:rFonts w:eastAsia="Calibri" w:cs="AL-Mohanad Bold" w:hint="cs"/>
          <w:sz w:val="28"/>
          <w:szCs w:val="28"/>
          <w:rtl/>
        </w:rPr>
        <w:t xml:space="preserve"> من إجمالي رأس مال شـــركـــة............................................ البالغ (................) </w:t>
      </w:r>
      <w:r w:rsidR="00C37552">
        <w:rPr>
          <w:rFonts w:eastAsia="Calibri" w:cs="AL-Mohanad Bold" w:hint="cs"/>
          <w:sz w:val="28"/>
          <w:szCs w:val="28"/>
          <w:rtl/>
        </w:rPr>
        <w:t>درهم</w:t>
      </w:r>
      <w:r w:rsidRPr="005A3E8F">
        <w:rPr>
          <w:rFonts w:eastAsia="Calibri" w:cs="AL-Mohanad Bold" w:hint="cs"/>
          <w:sz w:val="28"/>
          <w:szCs w:val="28"/>
          <w:rtl/>
        </w:rPr>
        <w:t xml:space="preserve"> بسعر طرح مقداره (................) </w:t>
      </w:r>
      <w:r w:rsidR="00C37552">
        <w:rPr>
          <w:rFonts w:eastAsia="Calibri" w:cs="AL-Mohanad Bold" w:hint="cs"/>
          <w:sz w:val="28"/>
          <w:szCs w:val="28"/>
          <w:rtl/>
        </w:rPr>
        <w:t xml:space="preserve">درهم للسهم الواحد، </w:t>
      </w:r>
      <w:r w:rsidR="00C37552" w:rsidRPr="00C37552">
        <w:rPr>
          <w:rFonts w:eastAsia="Calibri" w:cs="AL-Mohanad Bold"/>
          <w:sz w:val="28"/>
          <w:szCs w:val="28"/>
          <w:rtl/>
        </w:rPr>
        <w:t>بالإضافة إلى (</w:t>
      </w:r>
      <w:proofErr w:type="gramStart"/>
      <w:r w:rsidR="00C37552" w:rsidRPr="00C37552">
        <w:rPr>
          <w:rFonts w:eastAsia="Calibri" w:cs="AL-Mohanad Bold"/>
          <w:sz w:val="28"/>
          <w:szCs w:val="28"/>
          <w:rtl/>
        </w:rPr>
        <w:t>................)درهم</w:t>
      </w:r>
      <w:proofErr w:type="gramEnd"/>
      <w:r w:rsidR="00C37552" w:rsidRPr="00C37552">
        <w:rPr>
          <w:rFonts w:eastAsia="Calibri" w:cs="AL-Mohanad Bold"/>
          <w:sz w:val="28"/>
          <w:szCs w:val="28"/>
          <w:rtl/>
        </w:rPr>
        <w:t xml:space="preserve"> لكل سهم كمصاريف إصدار .</w:t>
      </w:r>
    </w:p>
    <w:p w:rsidR="00C37552" w:rsidRDefault="00C37552" w:rsidP="00C37552">
      <w:pPr>
        <w:spacing w:after="200"/>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أسماء الأطراف المشاركة في عملية </w:t>
      </w:r>
      <w:proofErr w:type="gramStart"/>
      <w:r w:rsidRPr="00DE5F1D">
        <w:rPr>
          <w:rFonts w:eastAsia="Calibri" w:cs="AL-Mohanad Bold" w:hint="cs"/>
          <w:sz w:val="28"/>
          <w:szCs w:val="28"/>
          <w:rtl/>
        </w:rPr>
        <w:t>الطرح :</w:t>
      </w:r>
      <w:proofErr w:type="gramEnd"/>
      <w:r w:rsidRPr="00DE5F1D">
        <w:rPr>
          <w:rFonts w:eastAsia="Calibri" w:cs="AL-Mohanad Bold" w:hint="cs"/>
          <w:sz w:val="28"/>
          <w:szCs w:val="28"/>
          <w:rtl/>
        </w:rPr>
        <w:t xml:space="preserve">- </w:t>
      </w:r>
    </w:p>
    <w:p w:rsidR="00051D1E" w:rsidRPr="00AC6004" w:rsidRDefault="00051D1E" w:rsidP="00C37552">
      <w:pPr>
        <w:numPr>
          <w:ilvl w:val="0"/>
          <w:numId w:val="1"/>
        </w:numPr>
        <w:spacing w:line="276" w:lineRule="auto"/>
        <w:ind w:left="0" w:firstLine="0"/>
        <w:contextualSpacing/>
        <w:jc w:val="both"/>
        <w:rPr>
          <w:rFonts w:eastAsia="Calibri" w:cs="AL-Mohanad Bold"/>
          <w:sz w:val="28"/>
          <w:szCs w:val="28"/>
          <w:rtl/>
        </w:rPr>
      </w:pPr>
      <w:r w:rsidRPr="00DE5F1D">
        <w:rPr>
          <w:rFonts w:eastAsia="Calibri" w:cs="AL-Mohanad Bold" w:hint="cs"/>
          <w:sz w:val="28"/>
          <w:szCs w:val="28"/>
          <w:rtl/>
        </w:rPr>
        <w:t>المستشار المالي</w:t>
      </w:r>
      <w:r>
        <w:rPr>
          <w:rFonts w:eastAsia="Calibri" w:cs="AL-Mohanad Bold" w:hint="cs"/>
          <w:sz w:val="28"/>
          <w:szCs w:val="28"/>
          <w:rtl/>
        </w:rPr>
        <w:t xml:space="preserve"> و/</w:t>
      </w:r>
      <w:r w:rsidRPr="00AC6004">
        <w:rPr>
          <w:rFonts w:eastAsia="Calibri" w:cs="AL-Mohanad Bold" w:hint="cs"/>
          <w:sz w:val="28"/>
          <w:szCs w:val="28"/>
          <w:rtl/>
        </w:rPr>
        <w:t>أو مدير الطرح:</w:t>
      </w:r>
    </w:p>
    <w:p w:rsidR="00051D1E" w:rsidRPr="00AC6004" w:rsidRDefault="00051D1E" w:rsidP="00C37552">
      <w:pPr>
        <w:numPr>
          <w:ilvl w:val="0"/>
          <w:numId w:val="1"/>
        </w:numPr>
        <w:spacing w:line="276" w:lineRule="auto"/>
        <w:ind w:left="0" w:firstLine="0"/>
        <w:contextualSpacing/>
        <w:jc w:val="both"/>
        <w:rPr>
          <w:rFonts w:eastAsia="Calibri" w:cs="AL-Mohanad Bold"/>
          <w:sz w:val="28"/>
          <w:szCs w:val="28"/>
        </w:rPr>
      </w:pPr>
      <w:r w:rsidRPr="00AC6004">
        <w:rPr>
          <w:rFonts w:eastAsia="Calibri" w:cs="AL-Mohanad Bold" w:hint="cs"/>
          <w:sz w:val="28"/>
          <w:szCs w:val="28"/>
          <w:rtl/>
        </w:rPr>
        <w:t>المتعهد بالتغطية:</w:t>
      </w:r>
    </w:p>
    <w:p w:rsidR="00051D1E" w:rsidRPr="00AC6004" w:rsidRDefault="00051D1E" w:rsidP="00C37552">
      <w:pPr>
        <w:numPr>
          <w:ilvl w:val="0"/>
          <w:numId w:val="1"/>
        </w:numPr>
        <w:spacing w:line="276" w:lineRule="auto"/>
        <w:ind w:left="0" w:firstLine="0"/>
        <w:contextualSpacing/>
        <w:jc w:val="both"/>
        <w:rPr>
          <w:rFonts w:eastAsia="Calibri" w:cs="AL-Mohanad Bold"/>
          <w:sz w:val="28"/>
          <w:szCs w:val="28"/>
          <w:rtl/>
        </w:rPr>
      </w:pPr>
      <w:r w:rsidRPr="00AC6004">
        <w:rPr>
          <w:rFonts w:eastAsia="Calibri" w:cs="AL-Mohanad Bold" w:hint="cs"/>
          <w:sz w:val="28"/>
          <w:szCs w:val="28"/>
          <w:rtl/>
        </w:rPr>
        <w:t xml:space="preserve">المستشار </w:t>
      </w:r>
      <w:proofErr w:type="gramStart"/>
      <w:r w:rsidRPr="00AC6004">
        <w:rPr>
          <w:rFonts w:eastAsia="Calibri" w:cs="AL-Mohanad Bold" w:hint="cs"/>
          <w:sz w:val="28"/>
          <w:szCs w:val="28"/>
          <w:rtl/>
        </w:rPr>
        <w:t>القانوني :</w:t>
      </w:r>
      <w:proofErr w:type="gramEnd"/>
      <w:r w:rsidRPr="00AC6004">
        <w:rPr>
          <w:rFonts w:eastAsia="Calibri" w:cs="AL-Mohanad Bold" w:hint="cs"/>
          <w:sz w:val="28"/>
          <w:szCs w:val="28"/>
          <w:rtl/>
        </w:rPr>
        <w:t xml:space="preserve">  </w:t>
      </w:r>
    </w:p>
    <w:p w:rsidR="00C37552" w:rsidRPr="00C37552" w:rsidRDefault="00C37552" w:rsidP="00C37552">
      <w:pPr>
        <w:numPr>
          <w:ilvl w:val="0"/>
          <w:numId w:val="1"/>
        </w:numPr>
        <w:spacing w:line="276" w:lineRule="auto"/>
        <w:ind w:left="0" w:firstLine="0"/>
        <w:contextualSpacing/>
        <w:jc w:val="both"/>
        <w:rPr>
          <w:rFonts w:eastAsia="Calibri" w:cs="AL-Mohanad Bold"/>
          <w:sz w:val="28"/>
          <w:szCs w:val="28"/>
        </w:rPr>
      </w:pPr>
      <w:r w:rsidRPr="00C37552">
        <w:rPr>
          <w:rFonts w:eastAsia="Calibri" w:cs="AL-Mohanad Bold"/>
          <w:sz w:val="28"/>
          <w:szCs w:val="28"/>
          <w:rtl/>
        </w:rPr>
        <w:t>الهيئة الشرعية: (في حال توافق تعاملات الشركة مع أحكام الشريعة الإسلامية).</w:t>
      </w:r>
    </w:p>
    <w:p w:rsidR="00C37552" w:rsidRPr="00C37552" w:rsidRDefault="00C37552" w:rsidP="00C37552">
      <w:pPr>
        <w:numPr>
          <w:ilvl w:val="0"/>
          <w:numId w:val="1"/>
        </w:numPr>
        <w:spacing w:line="276" w:lineRule="auto"/>
        <w:ind w:left="0" w:firstLine="0"/>
        <w:contextualSpacing/>
        <w:jc w:val="both"/>
        <w:rPr>
          <w:rFonts w:eastAsia="Calibri" w:cs="AL-Mohanad Bold"/>
          <w:sz w:val="28"/>
          <w:szCs w:val="28"/>
          <w:rtl/>
        </w:rPr>
      </w:pPr>
      <w:r w:rsidRPr="00C37552">
        <w:rPr>
          <w:rFonts w:eastAsia="Calibri" w:cs="AL-Mohanad Bold"/>
          <w:sz w:val="28"/>
          <w:szCs w:val="28"/>
          <w:rtl/>
        </w:rPr>
        <w:t>مدقق حسابات الاكتتاب:</w:t>
      </w:r>
    </w:p>
    <w:p w:rsidR="00051D1E" w:rsidRPr="00AC6004" w:rsidRDefault="00C37552" w:rsidP="00C37552">
      <w:pPr>
        <w:numPr>
          <w:ilvl w:val="0"/>
          <w:numId w:val="1"/>
        </w:numPr>
        <w:spacing w:line="276" w:lineRule="auto"/>
        <w:ind w:left="0" w:firstLine="0"/>
        <w:contextualSpacing/>
        <w:jc w:val="both"/>
        <w:rPr>
          <w:rFonts w:eastAsia="Calibri" w:cs="AL-Mohanad Bold"/>
          <w:sz w:val="28"/>
          <w:szCs w:val="28"/>
          <w:rtl/>
        </w:rPr>
      </w:pPr>
      <w:r>
        <w:rPr>
          <w:rFonts w:eastAsia="Calibri" w:cs="AL-Mohanad Bold" w:hint="cs"/>
          <w:sz w:val="28"/>
          <w:szCs w:val="28"/>
          <w:rtl/>
        </w:rPr>
        <w:t xml:space="preserve">مدقق </w:t>
      </w:r>
      <w:r w:rsidR="00051D1E" w:rsidRPr="00AC6004">
        <w:rPr>
          <w:rFonts w:eastAsia="Calibri" w:cs="AL-Mohanad Bold" w:hint="cs"/>
          <w:sz w:val="28"/>
          <w:szCs w:val="28"/>
          <w:rtl/>
        </w:rPr>
        <w:t>حسابات</w:t>
      </w:r>
      <w:r>
        <w:rPr>
          <w:rFonts w:eastAsia="Calibri" w:cs="AL-Mohanad Bold" w:hint="cs"/>
          <w:sz w:val="28"/>
          <w:szCs w:val="28"/>
          <w:rtl/>
        </w:rPr>
        <w:t xml:space="preserve"> </w:t>
      </w:r>
      <w:proofErr w:type="gramStart"/>
      <w:r>
        <w:rPr>
          <w:rFonts w:eastAsia="Calibri" w:cs="AL-Mohanad Bold" w:hint="cs"/>
          <w:sz w:val="28"/>
          <w:szCs w:val="28"/>
          <w:rtl/>
        </w:rPr>
        <w:t xml:space="preserve">الشركة </w:t>
      </w:r>
      <w:r w:rsidR="00051D1E" w:rsidRPr="00AC6004">
        <w:rPr>
          <w:rFonts w:eastAsia="Calibri" w:cs="AL-Mohanad Bold" w:hint="cs"/>
          <w:sz w:val="28"/>
          <w:szCs w:val="28"/>
          <w:rtl/>
        </w:rPr>
        <w:t>:</w:t>
      </w:r>
      <w:proofErr w:type="gramEnd"/>
    </w:p>
    <w:p w:rsidR="00051D1E" w:rsidRPr="00DE5F1D" w:rsidRDefault="00051D1E" w:rsidP="00C37552">
      <w:pPr>
        <w:numPr>
          <w:ilvl w:val="0"/>
          <w:numId w:val="1"/>
        </w:numPr>
        <w:spacing w:line="276" w:lineRule="auto"/>
        <w:ind w:left="0" w:firstLine="0"/>
        <w:contextualSpacing/>
        <w:jc w:val="both"/>
        <w:rPr>
          <w:rFonts w:eastAsia="Calibri" w:cs="AL-Mohanad Bold"/>
          <w:sz w:val="28"/>
          <w:szCs w:val="28"/>
          <w:rtl/>
        </w:rPr>
      </w:pPr>
      <w:r w:rsidRPr="00AC6004">
        <w:rPr>
          <w:rFonts w:eastAsia="Calibri" w:cs="AL-Mohanad Bold" w:hint="cs"/>
          <w:sz w:val="28"/>
          <w:szCs w:val="28"/>
          <w:rtl/>
        </w:rPr>
        <w:t xml:space="preserve">جهة تلقي الاكتتاب </w:t>
      </w:r>
      <w:r w:rsidRPr="00DE5F1D">
        <w:rPr>
          <w:rFonts w:eastAsia="Calibri" w:cs="AL-Mohanad Bold" w:hint="cs"/>
          <w:sz w:val="28"/>
          <w:szCs w:val="28"/>
          <w:rtl/>
        </w:rPr>
        <w:t xml:space="preserve">الرئيسية: </w:t>
      </w:r>
    </w:p>
    <w:p w:rsidR="00051D1E" w:rsidRDefault="00051D1E" w:rsidP="00C37552">
      <w:pPr>
        <w:numPr>
          <w:ilvl w:val="0"/>
          <w:numId w:val="1"/>
        </w:numPr>
        <w:spacing w:line="276" w:lineRule="auto"/>
        <w:ind w:left="0" w:firstLine="0"/>
        <w:contextualSpacing/>
        <w:jc w:val="both"/>
        <w:rPr>
          <w:rFonts w:eastAsia="Calibri" w:cs="AL-Mohanad Bold"/>
          <w:sz w:val="28"/>
          <w:szCs w:val="28"/>
        </w:rPr>
      </w:pPr>
      <w:r>
        <w:rPr>
          <w:rFonts w:eastAsia="Calibri" w:cs="AL-Mohanad Bold" w:hint="cs"/>
          <w:sz w:val="28"/>
          <w:szCs w:val="28"/>
          <w:rtl/>
        </w:rPr>
        <w:lastRenderedPageBreak/>
        <w:t>جهات تلقي الاكتتاب</w:t>
      </w:r>
      <w:r w:rsidR="00C37552">
        <w:rPr>
          <w:rFonts w:eastAsia="Calibri" w:cs="AL-Mohanad Bold" w:hint="cs"/>
          <w:sz w:val="28"/>
          <w:szCs w:val="28"/>
          <w:rtl/>
        </w:rPr>
        <w:t xml:space="preserve"> </w:t>
      </w:r>
      <w:r w:rsidR="00C37552" w:rsidRPr="00C37552">
        <w:rPr>
          <w:rFonts w:eastAsia="Calibri" w:cs="AL-Mohanad Bold"/>
          <w:sz w:val="28"/>
          <w:szCs w:val="28"/>
          <w:rtl/>
        </w:rPr>
        <w:t>داخل دولة الإمارات العربية المتحدة</w:t>
      </w:r>
      <w:r w:rsidR="00C37552" w:rsidRPr="00C37552">
        <w:rPr>
          <w:rFonts w:eastAsia="Calibri" w:cs="AL-Mohanad Bold" w:hint="cs"/>
          <w:sz w:val="28"/>
          <w:szCs w:val="28"/>
          <w:rtl/>
        </w:rPr>
        <w:t xml:space="preserve"> </w:t>
      </w:r>
      <w:proofErr w:type="gramStart"/>
      <w:r w:rsidR="00C37552" w:rsidRPr="00C37552">
        <w:rPr>
          <w:rFonts w:eastAsia="Calibri" w:cs="AL-Mohanad Bold" w:hint="cs"/>
          <w:sz w:val="28"/>
          <w:szCs w:val="28"/>
          <w:rtl/>
        </w:rPr>
        <w:t xml:space="preserve">/ </w:t>
      </w:r>
      <w:r>
        <w:rPr>
          <w:rFonts w:eastAsia="Calibri" w:cs="AL-Mohanad Bold" w:hint="cs"/>
          <w:sz w:val="28"/>
          <w:szCs w:val="28"/>
          <w:rtl/>
        </w:rPr>
        <w:t xml:space="preserve"> </w:t>
      </w:r>
      <w:r w:rsidR="00C37552">
        <w:rPr>
          <w:rFonts w:eastAsia="Calibri" w:cs="AL-Mohanad Bold" w:hint="cs"/>
          <w:sz w:val="28"/>
          <w:szCs w:val="28"/>
          <w:rtl/>
        </w:rPr>
        <w:t>ب</w:t>
      </w:r>
      <w:r w:rsidRPr="00DE5F1D">
        <w:rPr>
          <w:rFonts w:eastAsia="Calibri" w:cs="AL-Mohanad Bold" w:hint="cs"/>
          <w:sz w:val="28"/>
          <w:szCs w:val="28"/>
          <w:rtl/>
        </w:rPr>
        <w:t>دول</w:t>
      </w:r>
      <w:proofErr w:type="gramEnd"/>
      <w:r w:rsidRPr="00DE5F1D">
        <w:rPr>
          <w:rFonts w:eastAsia="Calibri" w:cs="AL-Mohanad Bold" w:hint="cs"/>
          <w:sz w:val="28"/>
          <w:szCs w:val="28"/>
          <w:rtl/>
        </w:rPr>
        <w:t xml:space="preserve"> </w:t>
      </w:r>
      <w:r>
        <w:rPr>
          <w:rFonts w:eastAsia="Calibri" w:cs="AL-Mohanad Bold" w:hint="cs"/>
          <w:sz w:val="28"/>
          <w:szCs w:val="28"/>
          <w:rtl/>
        </w:rPr>
        <w:t>مجلس التعاون</w:t>
      </w:r>
      <w:r w:rsidR="00C37552">
        <w:rPr>
          <w:rFonts w:eastAsia="Calibri" w:cs="AL-Mohanad Bold" w:hint="cs"/>
          <w:sz w:val="28"/>
          <w:szCs w:val="28"/>
          <w:rtl/>
        </w:rPr>
        <w:t xml:space="preserve"> /</w:t>
      </w:r>
      <w:r w:rsidR="00C37552" w:rsidRPr="00C37552">
        <w:rPr>
          <w:rFonts w:eastAsia="Calibri" w:cs="AL-Mohanad Bold"/>
          <w:sz w:val="28"/>
          <w:szCs w:val="28"/>
          <w:rtl/>
        </w:rPr>
        <w:t xml:space="preserve"> </w:t>
      </w:r>
      <w:r w:rsidR="00C37552" w:rsidRPr="00C37552">
        <w:rPr>
          <w:rFonts w:eastAsia="Calibri" w:cs="AL-Mohanad Bold" w:hint="cs"/>
          <w:sz w:val="28"/>
          <w:szCs w:val="28"/>
          <w:rtl/>
        </w:rPr>
        <w:t>ب</w:t>
      </w:r>
      <w:r w:rsidR="00C37552" w:rsidRPr="00C37552">
        <w:rPr>
          <w:rFonts w:eastAsia="Calibri" w:cs="AL-Mohanad Bold"/>
          <w:sz w:val="28"/>
          <w:szCs w:val="28"/>
          <w:rtl/>
        </w:rPr>
        <w:t>الدول الأجنبية</w:t>
      </w:r>
      <w:r w:rsidRPr="00DE5F1D">
        <w:rPr>
          <w:rFonts w:eastAsia="Calibri" w:cs="AL-Mohanad Bold" w:hint="cs"/>
          <w:sz w:val="28"/>
          <w:szCs w:val="28"/>
          <w:rtl/>
        </w:rPr>
        <w:t xml:space="preserve"> :</w:t>
      </w:r>
    </w:p>
    <w:p w:rsidR="00C37552" w:rsidRPr="00C37552" w:rsidRDefault="00C37552" w:rsidP="00C37552">
      <w:pPr>
        <w:numPr>
          <w:ilvl w:val="0"/>
          <w:numId w:val="1"/>
        </w:numPr>
        <w:spacing w:line="276" w:lineRule="auto"/>
        <w:ind w:left="0" w:firstLine="0"/>
        <w:contextualSpacing/>
        <w:jc w:val="both"/>
        <w:rPr>
          <w:rFonts w:eastAsia="Calibri" w:cs="AL-Mohanad Bold"/>
          <w:sz w:val="28"/>
          <w:szCs w:val="28"/>
          <w:rtl/>
        </w:rPr>
      </w:pPr>
      <w:r w:rsidRPr="00C37552">
        <w:rPr>
          <w:rFonts w:eastAsia="Calibri" w:cs="AL-Mohanad Bold"/>
          <w:sz w:val="28"/>
          <w:szCs w:val="28"/>
          <w:rtl/>
        </w:rPr>
        <w:t>مسئول الاتصال:</w:t>
      </w:r>
    </w:p>
    <w:p w:rsidR="00C37552" w:rsidRPr="00C37552" w:rsidRDefault="00C37552" w:rsidP="00C37552">
      <w:pPr>
        <w:jc w:val="lowKashida"/>
        <w:rPr>
          <w:rFonts w:eastAsia="Calibri" w:cs="AL-Mohanad Bold"/>
          <w:sz w:val="28"/>
          <w:szCs w:val="28"/>
          <w:rtl/>
        </w:rPr>
      </w:pPr>
      <w:r w:rsidRPr="00C37552">
        <w:rPr>
          <w:rFonts w:eastAsia="Calibri" w:cs="AL-Mohanad Bold"/>
          <w:sz w:val="28"/>
          <w:szCs w:val="28"/>
          <w:rtl/>
        </w:rPr>
        <w:t>تاريخ اعتماد النشرة من هيئة الأوراق المالية والسلع   ــ / ــ / ـ20</w:t>
      </w:r>
      <w:r w:rsidRPr="00C37552">
        <w:rPr>
          <w:rFonts w:eastAsia="Calibri" w:cs="AL-Mohanad Bold" w:hint="cs"/>
          <w:sz w:val="28"/>
          <w:szCs w:val="28"/>
          <w:rtl/>
        </w:rPr>
        <w:t>1</w:t>
      </w:r>
      <w:r w:rsidRPr="00C37552">
        <w:rPr>
          <w:rFonts w:eastAsia="Calibri" w:cs="AL-Mohanad Bold"/>
          <w:sz w:val="28"/>
          <w:szCs w:val="28"/>
          <w:rtl/>
        </w:rPr>
        <w:t>م</w:t>
      </w:r>
    </w:p>
    <w:p w:rsidR="00051D1E" w:rsidRPr="00DE5F1D" w:rsidRDefault="00051D1E" w:rsidP="00051D1E">
      <w:pPr>
        <w:spacing w:after="200" w:line="276" w:lineRule="auto"/>
        <w:contextualSpacing/>
        <w:jc w:val="both"/>
        <w:rPr>
          <w:rFonts w:eastAsia="Calibri" w:cs="AL-Mohanad Bold"/>
          <w:sz w:val="28"/>
          <w:szCs w:val="28"/>
          <w:rtl/>
        </w:rPr>
      </w:pPr>
    </w:p>
    <w:p w:rsidR="00051D1E"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تدرج العبارة التالية في داخل إطار بأسفل صفحة الغلاف الخارجي وتكتب بالخط الأسود العريض:</w:t>
      </w:r>
    </w:p>
    <w:p w:rsidR="00051D1E" w:rsidRPr="00DE5F1D" w:rsidRDefault="00051D1E" w:rsidP="00051D1E">
      <w:pPr>
        <w:spacing w:after="200" w:line="276" w:lineRule="auto"/>
        <w:contextualSpacing/>
        <w:jc w:val="both"/>
        <w:rPr>
          <w:rFonts w:eastAsia="Calibri" w:cs="AL-Mohanad Bold"/>
          <w:sz w:val="28"/>
          <w:szCs w:val="28"/>
          <w:rtl/>
        </w:rPr>
      </w:pPr>
    </w:p>
    <w:p w:rsidR="00051D1E" w:rsidRPr="00C37552" w:rsidRDefault="00051D1E" w:rsidP="00C37552">
      <w:pPr>
        <w:pBdr>
          <w:top w:val="single" w:sz="4" w:space="1" w:color="auto"/>
          <w:left w:val="single" w:sz="4" w:space="4" w:color="auto"/>
          <w:bottom w:val="single" w:sz="4" w:space="1" w:color="auto"/>
          <w:right w:val="single" w:sz="4" w:space="4" w:color="auto"/>
        </w:pBdr>
        <w:spacing w:after="200" w:line="276" w:lineRule="auto"/>
        <w:contextualSpacing/>
        <w:jc w:val="both"/>
        <w:rPr>
          <w:rFonts w:eastAsia="Calibri" w:cs="AL-Mohanad Bold"/>
          <w:sz w:val="28"/>
          <w:szCs w:val="28"/>
        </w:rPr>
      </w:pPr>
      <w:r w:rsidRPr="00C37552">
        <w:rPr>
          <w:rFonts w:eastAsia="Calibri" w:cs="AL-Mohanad Bold" w:hint="cs"/>
          <w:sz w:val="28"/>
          <w:szCs w:val="28"/>
          <w:rtl/>
        </w:rPr>
        <w:t xml:space="preserve">تحتوي نشرة الطرح هذه على بيانات تم تقديمها وفقاً للقواعد </w:t>
      </w:r>
      <w:r w:rsidR="00C37552" w:rsidRPr="00C37552">
        <w:rPr>
          <w:rFonts w:eastAsia="Calibri" w:cs="AL-Mohanad Bold"/>
          <w:sz w:val="28"/>
          <w:szCs w:val="28"/>
          <w:rtl/>
        </w:rPr>
        <w:t>لقواعد الإصدار والإفصاح الصادرة من هيئة الأوراق المالية والسلع بدولة الإمارات العربية المتحدة</w:t>
      </w:r>
      <w:r w:rsidR="00C37552" w:rsidRPr="00C37552">
        <w:rPr>
          <w:rFonts w:eastAsia="Calibri" w:cs="AL-Mohanad Bold" w:hint="cs"/>
          <w:sz w:val="28"/>
          <w:szCs w:val="28"/>
          <w:rtl/>
        </w:rPr>
        <w:t xml:space="preserve"> </w:t>
      </w:r>
      <w:r w:rsidRPr="00C37552">
        <w:rPr>
          <w:rFonts w:eastAsia="Calibri" w:cs="AL-Mohanad Bold" w:hint="cs"/>
          <w:sz w:val="28"/>
          <w:szCs w:val="28"/>
          <w:rtl/>
        </w:rPr>
        <w:t xml:space="preserve">، وقد تم اعتماد هذه النشرة من الهيئة بتاريخ.../.../....20م تحت رقم (......) ولا يعد اعتماد الهيئة للنشرة بمثابة اعتماد لجدوى الاستثمار ولا توصية بالاكتتاب بالأسهم، وإنما يعني فقط أن النشرة تتضمن الحد الأدنى من المعلومات المطلوب وفقا للقواعد </w:t>
      </w:r>
      <w:r w:rsidR="00C37552" w:rsidRPr="00C37552">
        <w:rPr>
          <w:rFonts w:eastAsia="Calibri" w:cs="AL-Mohanad Bold"/>
          <w:sz w:val="28"/>
          <w:szCs w:val="28"/>
          <w:rtl/>
        </w:rPr>
        <w:t>وفقا لقواعد الإصدار و الإفصاح عن المعلومات والمعمول بها في نشرات الاكتتاب والصادرة عن الهيئة</w:t>
      </w:r>
      <w:r w:rsidRPr="00C37552">
        <w:rPr>
          <w:rFonts w:eastAsia="Calibri" w:cs="AL-Mohanad Bold" w:hint="cs"/>
          <w:sz w:val="28"/>
          <w:szCs w:val="28"/>
          <w:rtl/>
        </w:rPr>
        <w:t xml:space="preserve"> ، ولا تعتبر </w:t>
      </w:r>
      <w:r w:rsidR="00C37552" w:rsidRPr="00C37552">
        <w:rPr>
          <w:rFonts w:eastAsia="Calibri" w:cs="AL-Mohanad Bold"/>
          <w:sz w:val="28"/>
          <w:szCs w:val="28"/>
          <w:rtl/>
        </w:rPr>
        <w:t>الهيئة</w:t>
      </w:r>
      <w:r w:rsidR="00C37552" w:rsidRPr="00C37552">
        <w:rPr>
          <w:rFonts w:eastAsia="Calibri" w:cs="AL-Mohanad Bold" w:hint="cs"/>
          <w:sz w:val="28"/>
          <w:szCs w:val="28"/>
          <w:rtl/>
        </w:rPr>
        <w:t xml:space="preserve"> </w:t>
      </w:r>
      <w:r w:rsidRPr="00C37552">
        <w:rPr>
          <w:rFonts w:eastAsia="Calibri" w:cs="AL-Mohanad Bold" w:hint="cs"/>
          <w:sz w:val="28"/>
          <w:szCs w:val="28"/>
          <w:rtl/>
        </w:rPr>
        <w:t>مسئولة عن دقـــة أو اكتمال أو كفاية المعلومات الواردة في هذه النشرة ولا تتحمل أي مسئولية عن أية أضرار أو خسائر تلحق بأي شخص نتيجة الاعتماد على هذه النشرة أو أي جزء منها، و</w:t>
      </w:r>
      <w:r w:rsidRPr="00C37552">
        <w:rPr>
          <w:rFonts w:eastAsia="Calibri" w:cs="AL-Mohanad Bold"/>
          <w:sz w:val="28"/>
          <w:szCs w:val="28"/>
          <w:rtl/>
        </w:rPr>
        <w:t>يتحمل أعضاء مجلس الإدارة الشركة مجتمعين ومنفردين كامل المسئولية فيما يتعلق بصحة المعلومات والبيانات الواردة في نشرة الطرح، ويؤكدون حسب علمهم واعتقادهم وبعد بذل العناية اللازمة</w:t>
      </w:r>
      <w:r w:rsidR="00C37552">
        <w:rPr>
          <w:rFonts w:eastAsia="Calibri" w:cs="AL-Mohanad Bold" w:hint="cs"/>
          <w:sz w:val="28"/>
          <w:szCs w:val="28"/>
          <w:rtl/>
        </w:rPr>
        <w:t xml:space="preserve"> </w:t>
      </w:r>
      <w:r w:rsidR="00C37552" w:rsidRPr="00C37552">
        <w:rPr>
          <w:rFonts w:eastAsia="Calibri" w:cs="AL-Mohanad Bold"/>
          <w:sz w:val="28"/>
          <w:szCs w:val="28"/>
          <w:rtl/>
        </w:rPr>
        <w:t xml:space="preserve">وإجراء الدراسات الممكنة </w:t>
      </w:r>
      <w:r w:rsidR="00C37552" w:rsidRPr="00C37552">
        <w:rPr>
          <w:rFonts w:eastAsia="Calibri" w:cs="AL-Mohanad Bold" w:hint="cs"/>
          <w:sz w:val="28"/>
          <w:szCs w:val="28"/>
          <w:rtl/>
        </w:rPr>
        <w:t xml:space="preserve">، </w:t>
      </w:r>
      <w:r w:rsidRPr="00C37552">
        <w:rPr>
          <w:rFonts w:eastAsia="Calibri" w:cs="AL-Mohanad Bold"/>
          <w:sz w:val="28"/>
          <w:szCs w:val="28"/>
          <w:rtl/>
        </w:rPr>
        <w:t xml:space="preserve"> </w:t>
      </w:r>
      <w:r w:rsidRPr="00C37552">
        <w:rPr>
          <w:rFonts w:eastAsia="Calibri" w:cs="AL-Mohanad Bold" w:hint="cs"/>
          <w:sz w:val="28"/>
          <w:szCs w:val="28"/>
          <w:rtl/>
        </w:rPr>
        <w:t xml:space="preserve">بعدم وجود </w:t>
      </w:r>
      <w:r w:rsidRPr="00C37552">
        <w:rPr>
          <w:rFonts w:eastAsia="Calibri" w:cs="AL-Mohanad Bold"/>
          <w:sz w:val="28"/>
          <w:szCs w:val="28"/>
          <w:rtl/>
        </w:rPr>
        <w:t>أي</w:t>
      </w:r>
      <w:r w:rsidRPr="00C37552">
        <w:rPr>
          <w:rFonts w:eastAsia="Calibri" w:cs="AL-Mohanad Bold" w:hint="cs"/>
          <w:sz w:val="28"/>
          <w:szCs w:val="28"/>
          <w:rtl/>
        </w:rPr>
        <w:t>ة</w:t>
      </w:r>
      <w:r w:rsidRPr="00C37552">
        <w:rPr>
          <w:rFonts w:eastAsia="Calibri" w:cs="AL-Mohanad Bold"/>
          <w:sz w:val="28"/>
          <w:szCs w:val="28"/>
          <w:rtl/>
        </w:rPr>
        <w:t xml:space="preserve"> وقائع أخر</w:t>
      </w:r>
      <w:r w:rsidRPr="00C37552">
        <w:rPr>
          <w:rFonts w:eastAsia="Calibri" w:cs="AL-Mohanad Bold" w:hint="cs"/>
          <w:sz w:val="28"/>
          <w:szCs w:val="28"/>
          <w:rtl/>
        </w:rPr>
        <w:t>ى</w:t>
      </w:r>
      <w:r w:rsidRPr="00C37552">
        <w:rPr>
          <w:rFonts w:eastAsia="Calibri" w:cs="AL-Mohanad Bold"/>
          <w:sz w:val="28"/>
          <w:szCs w:val="28"/>
          <w:rtl/>
        </w:rPr>
        <w:t xml:space="preserve"> أو معلومات جوهرية يؤدي عدم تضمينها بالنشرة إل</w:t>
      </w:r>
      <w:r w:rsidRPr="00C37552">
        <w:rPr>
          <w:rFonts w:eastAsia="Calibri" w:cs="AL-Mohanad Bold" w:hint="cs"/>
          <w:sz w:val="28"/>
          <w:szCs w:val="28"/>
          <w:rtl/>
        </w:rPr>
        <w:t>ى</w:t>
      </w:r>
      <w:r w:rsidRPr="00C37552">
        <w:rPr>
          <w:rFonts w:eastAsia="Calibri" w:cs="AL-Mohanad Bold"/>
          <w:sz w:val="28"/>
          <w:szCs w:val="28"/>
          <w:rtl/>
        </w:rPr>
        <w:t xml:space="preserve"> جعل أي إفادة واردة فيها مضللة أو مؤثرة </w:t>
      </w:r>
      <w:r w:rsidRPr="00C37552">
        <w:rPr>
          <w:rFonts w:eastAsia="Calibri" w:cs="AL-Mohanad Bold" w:hint="cs"/>
          <w:sz w:val="28"/>
          <w:szCs w:val="28"/>
          <w:rtl/>
        </w:rPr>
        <w:t>في</w:t>
      </w:r>
      <w:r w:rsidRPr="00C37552">
        <w:rPr>
          <w:rFonts w:eastAsia="Calibri" w:cs="AL-Mohanad Bold"/>
          <w:sz w:val="28"/>
          <w:szCs w:val="28"/>
          <w:rtl/>
        </w:rPr>
        <w:t xml:space="preserve"> القرار الاستثماري للمكتتبين.</w:t>
      </w:r>
    </w:p>
    <w:p w:rsidR="00051D1E" w:rsidRPr="00DE5F1D" w:rsidRDefault="00051D1E" w:rsidP="00051D1E">
      <w:pPr>
        <w:spacing w:after="200" w:line="276" w:lineRule="auto"/>
        <w:contextualSpacing/>
        <w:rPr>
          <w:rFonts w:eastAsia="Calibri" w:cs="AL-Mohanad Bold"/>
          <w:b/>
          <w:bCs/>
          <w:sz w:val="28"/>
          <w:szCs w:val="28"/>
          <w:rtl/>
        </w:rPr>
      </w:pPr>
      <w:r w:rsidRPr="00DE5F1D">
        <w:rPr>
          <w:rFonts w:eastAsia="Calibri" w:cs="AL-Mohanad Bold"/>
          <w:sz w:val="28"/>
          <w:szCs w:val="28"/>
          <w:rtl/>
        </w:rPr>
        <w:br w:type="page"/>
      </w:r>
      <w:r w:rsidRPr="00DE5F1D">
        <w:rPr>
          <w:rFonts w:eastAsia="Calibri" w:cs="AL-Mohanad Bold" w:hint="cs"/>
          <w:b/>
          <w:bCs/>
          <w:sz w:val="28"/>
          <w:szCs w:val="28"/>
          <w:rtl/>
        </w:rPr>
        <w:lastRenderedPageBreak/>
        <w:t>محتويات الصفحة التالية لصفحة الغلاف الخارجي:</w:t>
      </w:r>
    </w:p>
    <w:p w:rsidR="00C37552" w:rsidRPr="00C37552" w:rsidRDefault="00051D1E" w:rsidP="00C37552">
      <w:pPr>
        <w:spacing w:after="200" w:line="276" w:lineRule="auto"/>
        <w:contextualSpacing/>
        <w:jc w:val="both"/>
        <w:rPr>
          <w:rFonts w:eastAsia="Calibri" w:cs="AL-Mohanad Bold"/>
          <w:rtl/>
          <w:lang w:bidi="ar-AE"/>
        </w:rPr>
      </w:pPr>
      <w:r w:rsidRPr="00C37552">
        <w:rPr>
          <w:rFonts w:eastAsia="Calibri" w:cs="AL-Mohanad Bold" w:hint="cs"/>
          <w:rtl/>
          <w:lang w:bidi="ar-AE"/>
        </w:rPr>
        <w:t>فيما يلي النص</w:t>
      </w:r>
      <w:r w:rsidRPr="00C37552">
        <w:rPr>
          <w:rFonts w:eastAsia="Calibri" w:cs="AL-Mohanad Bold" w:hint="cs"/>
          <w:lang w:bidi="ar-AE"/>
        </w:rPr>
        <w:t xml:space="preserve"> </w:t>
      </w:r>
      <w:r w:rsidRPr="00C37552">
        <w:rPr>
          <w:rFonts w:eastAsia="Calibri" w:cs="AL-Mohanad Bold" w:hint="cs"/>
          <w:rtl/>
          <w:lang w:bidi="ar-AE"/>
        </w:rPr>
        <w:t>الذي يجب وضعه داخل مستطيل على الجهة الداخلية من صفحة</w:t>
      </w:r>
      <w:r w:rsidRPr="00C37552">
        <w:rPr>
          <w:rFonts w:eastAsia="Calibri" w:cs="AL-Mohanad Bold" w:hint="cs"/>
          <w:lang w:bidi="ar-AE"/>
        </w:rPr>
        <w:t xml:space="preserve"> </w:t>
      </w:r>
      <w:proofErr w:type="gramStart"/>
      <w:r w:rsidRPr="00C37552">
        <w:rPr>
          <w:rFonts w:eastAsia="Calibri" w:cs="AL-Mohanad Bold" w:hint="cs"/>
          <w:rtl/>
          <w:lang w:bidi="ar-AE"/>
        </w:rPr>
        <w:t>الغلاف</w:t>
      </w:r>
      <w:r w:rsidR="00C37552" w:rsidRPr="00C37552">
        <w:rPr>
          <w:rFonts w:eastAsia="Calibri" w:cs="AL-Mohanad Bold" w:hint="cs"/>
          <w:rtl/>
          <w:lang w:bidi="ar-AE"/>
        </w:rPr>
        <w:t xml:space="preserve"> </w:t>
      </w:r>
      <w:r w:rsidR="00C37552">
        <w:rPr>
          <w:rFonts w:eastAsia="Calibri" w:cs="AL-Mohanad Bold" w:hint="cs"/>
          <w:rtl/>
          <w:lang w:bidi="ar-AE"/>
        </w:rPr>
        <w:t xml:space="preserve"> </w:t>
      </w:r>
      <w:r w:rsidR="00C37552" w:rsidRPr="00C37552">
        <w:rPr>
          <w:rFonts w:eastAsia="Calibri" w:cs="AL-Mohanad Bold" w:hint="cs"/>
          <w:rtl/>
          <w:lang w:bidi="ar-AE"/>
        </w:rPr>
        <w:t>ولا</w:t>
      </w:r>
      <w:proofErr w:type="gramEnd"/>
      <w:r w:rsidR="00C37552" w:rsidRPr="00C37552">
        <w:rPr>
          <w:rFonts w:eastAsia="Calibri" w:cs="AL-Mohanad Bold" w:hint="cs"/>
          <w:rtl/>
          <w:lang w:bidi="ar-AE"/>
        </w:rPr>
        <w:t xml:space="preserve"> يجوز تعديل او أضافة او حذف اي جزء منه</w:t>
      </w:r>
      <w:r w:rsidR="00C37552">
        <w:rPr>
          <w:rFonts w:eastAsia="Calibri" w:cs="AL-Mohanad Bold" w:hint="cs"/>
          <w:rtl/>
          <w:lang w:bidi="ar-AE"/>
        </w:rPr>
        <w:t>.</w:t>
      </w:r>
    </w:p>
    <w:p w:rsidR="00051D1E" w:rsidRPr="00DE5F1D" w:rsidRDefault="00051D1E" w:rsidP="00051D1E">
      <w:pPr>
        <w:spacing w:after="200" w:line="276" w:lineRule="auto"/>
        <w:contextualSpacing/>
        <w:jc w:val="center"/>
        <w:rPr>
          <w:rFonts w:eastAsia="Calibri" w:cs="AL-Mohanad Bold"/>
          <w:b/>
          <w:bCs/>
          <w:color w:val="FF0000"/>
          <w:sz w:val="32"/>
          <w:szCs w:val="32"/>
          <w:rtl/>
        </w:rPr>
      </w:pPr>
      <w:r w:rsidRPr="00DE5F1D">
        <w:rPr>
          <w:rFonts w:eastAsia="Calibri" w:cs="AL-Mohanad Bold" w:hint="cs"/>
          <w:b/>
          <w:bCs/>
          <w:color w:val="FF0000"/>
          <w:sz w:val="32"/>
          <w:szCs w:val="32"/>
          <w:rtl/>
          <w:lang w:bidi="ar-AE"/>
        </w:rPr>
        <w:t>تنويـــــــــــه هــــــام</w:t>
      </w:r>
    </w:p>
    <w:p w:rsidR="00051D1E" w:rsidRPr="00DE5F1D" w:rsidRDefault="00051D1E" w:rsidP="00051D1E">
      <w:pPr>
        <w:spacing w:after="200" w:line="276" w:lineRule="auto"/>
        <w:contextualSpacing/>
        <w:jc w:val="center"/>
        <w:rPr>
          <w:rFonts w:eastAsia="Calibri" w:cs="AL-Mohanad Bold"/>
          <w:sz w:val="28"/>
          <w:szCs w:val="28"/>
          <w:rtl/>
          <w:lang w:bidi="ar-AE"/>
        </w:rPr>
      </w:pPr>
      <w:r w:rsidRPr="00DE5F1D">
        <w:rPr>
          <w:rFonts w:eastAsia="Calibri" w:cs="AL-Mohanad Bold" w:hint="cs"/>
          <w:sz w:val="28"/>
          <w:szCs w:val="28"/>
          <w:rtl/>
          <w:lang w:bidi="ar-AE"/>
        </w:rPr>
        <w:t>يرجى قراءة البنود التالية بعناية من قبل كافة المستثمرين</w:t>
      </w:r>
    </w:p>
    <w:p w:rsidR="00051D1E" w:rsidRPr="00DE5F1D"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lang w:bidi="ar-AE"/>
        </w:rPr>
      </w:pPr>
      <w:r>
        <w:rPr>
          <w:rFonts w:eastAsia="Calibri" w:cs="AL-Mohanad Bold" w:hint="cs"/>
          <w:sz w:val="28"/>
          <w:szCs w:val="28"/>
          <w:rtl/>
        </w:rPr>
        <w:t>إ</w:t>
      </w:r>
      <w:r w:rsidRPr="00DE5F1D">
        <w:rPr>
          <w:rFonts w:eastAsia="Calibri" w:cs="AL-Mohanad Bold" w:hint="cs"/>
          <w:sz w:val="28"/>
          <w:szCs w:val="28"/>
          <w:rtl/>
        </w:rPr>
        <w:t>ن الغاية الرئيسية من إعداد هذه النشرة هو إطلاع المستثمرين على المعلومات الأساسية التي تساعدهم على اتخاذ قراراته</w:t>
      </w:r>
      <w:r w:rsidRPr="00DE5F1D">
        <w:rPr>
          <w:rFonts w:eastAsia="Calibri" w:cs="AL-Mohanad Bold" w:hint="eastAsia"/>
          <w:sz w:val="28"/>
          <w:szCs w:val="28"/>
          <w:rtl/>
        </w:rPr>
        <w:t>م</w:t>
      </w:r>
      <w:r w:rsidRPr="00DE5F1D">
        <w:rPr>
          <w:rFonts w:eastAsia="Calibri" w:cs="AL-Mohanad Bold" w:hint="cs"/>
          <w:sz w:val="28"/>
          <w:szCs w:val="28"/>
          <w:rtl/>
        </w:rPr>
        <w:t xml:space="preserve"> الاستثمارية بشأن الاستثمار في </w:t>
      </w:r>
      <w:r>
        <w:rPr>
          <w:rFonts w:eastAsia="Calibri" w:cs="AL-Mohanad Bold" w:hint="cs"/>
          <w:sz w:val="28"/>
          <w:szCs w:val="28"/>
          <w:rtl/>
        </w:rPr>
        <w:t>الأسهم</w:t>
      </w:r>
      <w:r w:rsidRPr="00DE5F1D">
        <w:rPr>
          <w:rFonts w:eastAsia="Calibri" w:cs="AL-Mohanad Bold" w:hint="cs"/>
          <w:sz w:val="28"/>
          <w:szCs w:val="28"/>
          <w:rtl/>
        </w:rPr>
        <w:t xml:space="preserve"> المطروحة</w:t>
      </w:r>
      <w:r>
        <w:rPr>
          <w:rFonts w:eastAsia="Calibri" w:cs="AL-Mohanad Bold" w:hint="cs"/>
          <w:sz w:val="28"/>
          <w:szCs w:val="28"/>
          <w:rtl/>
        </w:rPr>
        <w:t xml:space="preserve"> أو عدمه</w:t>
      </w:r>
      <w:r w:rsidRPr="00DE5F1D">
        <w:rPr>
          <w:rFonts w:eastAsia="Calibri" w:cs="AL-Mohanad Bold" w:hint="cs"/>
          <w:sz w:val="28"/>
          <w:szCs w:val="28"/>
          <w:rtl/>
        </w:rPr>
        <w:t>.</w:t>
      </w:r>
    </w:p>
    <w:p w:rsidR="00051D1E" w:rsidRPr="00DE5F1D"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lang w:bidi="ar-AE"/>
        </w:rPr>
      </w:pPr>
      <w:r w:rsidRPr="00DE5F1D">
        <w:rPr>
          <w:rFonts w:eastAsia="Calibri" w:cs="AL-Mohanad Bold" w:hint="cs"/>
          <w:sz w:val="28"/>
          <w:szCs w:val="28"/>
          <w:rtl/>
        </w:rPr>
        <w:t>يتعين على كل مستثمر قبل تقديم طلب الاكتتاب أن يتفحص ويدرس بعناية ودقة كافة البيانات التي تتضمنها نشرة الطرح هذه والنظام الأساسي للشركة ليقرر فيما إذا كان من المناسب أن يستثمر في هذه الأسهم.</w:t>
      </w:r>
    </w:p>
    <w:p w:rsidR="00051D1E" w:rsidRPr="00DE5F1D"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Pr>
      </w:pPr>
      <w:r w:rsidRPr="00DE5F1D">
        <w:rPr>
          <w:rFonts w:eastAsia="Calibri" w:cs="AL-Mohanad Bold" w:hint="cs"/>
          <w:sz w:val="28"/>
          <w:szCs w:val="28"/>
          <w:rtl/>
        </w:rPr>
        <w:t xml:space="preserve">يجب على كل مستثمر الحصول من مستشاره المالي والقانوني على الاستشارة اللازمــة للاستثمار في </w:t>
      </w:r>
      <w:r>
        <w:rPr>
          <w:rFonts w:eastAsia="Calibri" w:cs="AL-Mohanad Bold" w:hint="cs"/>
          <w:sz w:val="28"/>
          <w:szCs w:val="28"/>
          <w:rtl/>
        </w:rPr>
        <w:t>الأسهم</w:t>
      </w:r>
      <w:r w:rsidRPr="00DE5F1D">
        <w:rPr>
          <w:rFonts w:eastAsia="Calibri" w:cs="AL-Mohanad Bold" w:hint="cs"/>
          <w:sz w:val="28"/>
          <w:szCs w:val="28"/>
          <w:rtl/>
        </w:rPr>
        <w:t xml:space="preserve"> المطروحة</w:t>
      </w:r>
      <w:r w:rsidR="00C37552" w:rsidRPr="00C37552">
        <w:rPr>
          <w:rFonts w:eastAsia="Calibri" w:cs="AL-Mohanad Bold"/>
          <w:sz w:val="28"/>
          <w:szCs w:val="28"/>
          <w:rtl/>
        </w:rPr>
        <w:t xml:space="preserve"> للاكتتاب</w:t>
      </w:r>
      <w:r w:rsidRPr="00DE5F1D">
        <w:rPr>
          <w:rFonts w:eastAsia="Calibri" w:cs="AL-Mohanad Bold" w:hint="cs"/>
          <w:sz w:val="28"/>
          <w:szCs w:val="28"/>
          <w:rtl/>
        </w:rPr>
        <w:t>.</w:t>
      </w:r>
    </w:p>
    <w:p w:rsidR="00051D1E" w:rsidRPr="00DE5F1D"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lang w:bidi="ar-AE"/>
        </w:rPr>
      </w:pPr>
      <w:r w:rsidRPr="00DE5F1D">
        <w:rPr>
          <w:rFonts w:eastAsia="Calibri" w:cs="AL-Mohanad Bold" w:hint="cs"/>
          <w:sz w:val="28"/>
          <w:szCs w:val="28"/>
          <w:rtl/>
        </w:rPr>
        <w:t xml:space="preserve">كما يتحتم على قارئ النشرة مراعاة أن الكلمات والعبارات التي تشير إلى أن البيانات تقديرية وتتعلق بالمستقبل الهدف منها هو توضيح أنها بيانات غير مؤكدة ويجب عدم الاعتماد على هذه التقديرات المستقبلية بصورة كلية حيث أنها عرضة للتغيير لأنه يستحيل التنبؤ بالظروف المستقبلية بتيقن مما قد يؤدي إلى اختلاف النتائج الفعلية عن النتائج المتوقعة. </w:t>
      </w:r>
    </w:p>
    <w:p w:rsidR="00051D1E"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Pr>
      </w:pPr>
      <w:r w:rsidRPr="00DE5F1D">
        <w:rPr>
          <w:rFonts w:eastAsia="Calibri" w:cs="AL-Mohanad Bold" w:hint="cs"/>
          <w:sz w:val="28"/>
          <w:szCs w:val="28"/>
          <w:rtl/>
        </w:rPr>
        <w:t xml:space="preserve">قد يتضمن الاستثمار في </w:t>
      </w:r>
      <w:r>
        <w:rPr>
          <w:rFonts w:eastAsia="Calibri" w:cs="AL-Mohanad Bold" w:hint="cs"/>
          <w:sz w:val="28"/>
          <w:szCs w:val="28"/>
          <w:rtl/>
        </w:rPr>
        <w:t>الأسهم</w:t>
      </w:r>
      <w:r w:rsidRPr="00DE5F1D">
        <w:rPr>
          <w:rFonts w:eastAsia="Calibri" w:cs="AL-Mohanad Bold" w:hint="cs"/>
          <w:sz w:val="28"/>
          <w:szCs w:val="28"/>
          <w:rtl/>
        </w:rPr>
        <w:t xml:space="preserve"> المطروحة درجة عالية من المخاطر لذا يجب على المستثمر عدم استثمار أي أموال في هذا الطرح ما لم يكن يستطيع تحمل خسارة استثماره </w:t>
      </w:r>
      <w:r w:rsidRPr="00DE5F1D">
        <w:rPr>
          <w:rFonts w:eastAsia="Calibri" w:cs="AL-Mohanad Bold"/>
          <w:sz w:val="28"/>
          <w:szCs w:val="28"/>
          <w:rtl/>
        </w:rPr>
        <w:t>–</w:t>
      </w:r>
      <w:r w:rsidRPr="00DE5F1D">
        <w:rPr>
          <w:rFonts w:eastAsia="Calibri" w:cs="AL-Mohanad Bold" w:hint="cs"/>
          <w:sz w:val="28"/>
          <w:szCs w:val="28"/>
          <w:rtl/>
        </w:rPr>
        <w:t xml:space="preserve"> أنظر بند "مخاطر الاستثمار".</w:t>
      </w:r>
    </w:p>
    <w:p w:rsidR="00D0127D" w:rsidRDefault="00C37552" w:rsidP="00D0127D">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Pr>
      </w:pPr>
      <w:r w:rsidRPr="00C37552">
        <w:rPr>
          <w:rFonts w:eastAsia="Calibri" w:cs="AL-Mohanad Bold"/>
          <w:sz w:val="28"/>
          <w:szCs w:val="28"/>
          <w:rtl/>
        </w:rPr>
        <w:t xml:space="preserve">إن طرح الأسهم بموجب نشرة الاكتتاب هذه قد تم عرضه على </w:t>
      </w:r>
      <w:r w:rsidR="003729E4" w:rsidRPr="00C37552">
        <w:rPr>
          <w:rFonts w:eastAsia="Calibri" w:cs="AL-Mohanad Bold" w:hint="cs"/>
          <w:sz w:val="28"/>
          <w:szCs w:val="28"/>
          <w:rtl/>
        </w:rPr>
        <w:t>الهيئة،</w:t>
      </w:r>
      <w:r w:rsidRPr="00C37552">
        <w:rPr>
          <w:rFonts w:eastAsia="Calibri" w:cs="AL-Mohanad Bold"/>
          <w:sz w:val="28"/>
          <w:szCs w:val="28"/>
          <w:rtl/>
        </w:rPr>
        <w:t xml:space="preserve"> بغرض طرح الأسهم داخل دولة الإمارات العربية </w:t>
      </w:r>
      <w:r w:rsidR="003729E4" w:rsidRPr="00C37552">
        <w:rPr>
          <w:rFonts w:eastAsia="Calibri" w:cs="AL-Mohanad Bold" w:hint="cs"/>
          <w:sz w:val="28"/>
          <w:szCs w:val="28"/>
          <w:rtl/>
        </w:rPr>
        <w:t>المتحدة،</w:t>
      </w:r>
      <w:r w:rsidRPr="00C37552">
        <w:rPr>
          <w:rFonts w:eastAsia="Calibri" w:cs="AL-Mohanad Bold"/>
          <w:sz w:val="28"/>
          <w:szCs w:val="28"/>
          <w:rtl/>
        </w:rPr>
        <w:t xml:space="preserve"> وعلية وفي حالة طرح الأوراق المالية في أي بلد آخر تكون مسئولية الجهة المصدرة للأوراق المالية في اتخاذ كافــة الإجراءات والتدابير والحصول على الموافقات اللازمة من الجهات المعنية بتلك البلدان قبل طرح الأوراق المالية بها</w:t>
      </w:r>
      <w:r w:rsidRPr="00C37552">
        <w:rPr>
          <w:rFonts w:eastAsia="Calibri" w:cs="AL-Mohanad Bold" w:hint="cs"/>
          <w:sz w:val="28"/>
          <w:szCs w:val="28"/>
          <w:rtl/>
        </w:rPr>
        <w:t>.</w:t>
      </w:r>
    </w:p>
    <w:p w:rsidR="00D0127D" w:rsidRDefault="00D0127D" w:rsidP="00D0127D">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Pr>
      </w:pPr>
      <w:bookmarkStart w:id="0" w:name="_GoBack"/>
      <w:r w:rsidRPr="00D0127D">
        <w:rPr>
          <w:rFonts w:eastAsia="Calibri" w:cs="AL-Mohanad Bold"/>
          <w:color w:val="FF0000"/>
          <w:sz w:val="28"/>
          <w:szCs w:val="28"/>
          <w:rtl/>
          <w:lang w:bidi="ar-AE"/>
        </w:rPr>
        <w:t xml:space="preserve">لا يوجد أي شخص مفوض بتقديم أية معلومات أو تعهدات أو ضمانات غير تلك الواردة في هذه النشرة فيما يتعلق ‏بالطرح أو أسهم الطرح. </w:t>
      </w:r>
    </w:p>
    <w:p w:rsidR="00D0127D" w:rsidRPr="00625FFF" w:rsidRDefault="00D0127D" w:rsidP="00D0127D">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color w:val="FF0000"/>
          <w:sz w:val="28"/>
          <w:szCs w:val="28"/>
        </w:rPr>
      </w:pPr>
      <w:r w:rsidRPr="00625FFF">
        <w:rPr>
          <w:rFonts w:eastAsia="Calibri" w:cs="AL-Mohanad Bold"/>
          <w:color w:val="FF0000"/>
          <w:sz w:val="28"/>
          <w:szCs w:val="28"/>
          <w:rtl/>
          <w:lang w:bidi="ar-AE"/>
        </w:rPr>
        <w:t xml:space="preserve">يقر المكتتب في أسهم الطرح </w:t>
      </w:r>
      <w:r w:rsidRPr="00625FFF">
        <w:rPr>
          <w:rFonts w:eastAsia="Calibri" w:cs="AL-Mohanad Bold" w:hint="cs"/>
          <w:color w:val="FF0000"/>
          <w:sz w:val="28"/>
          <w:szCs w:val="28"/>
          <w:rtl/>
          <w:lang w:bidi="ar-AE"/>
        </w:rPr>
        <w:t>بأنه ‏</w:t>
      </w:r>
      <w:r w:rsidRPr="00625FFF">
        <w:rPr>
          <w:rFonts w:eastAsia="Calibri" w:cs="AL-Mohanad Bold"/>
          <w:color w:val="FF0000"/>
          <w:sz w:val="28"/>
          <w:szCs w:val="28"/>
          <w:rtl/>
          <w:lang w:bidi="ar-AE"/>
        </w:rPr>
        <w:t xml:space="preserve">يعتمد على المعلومات الواردة في هذه النشرة فقط و لا توجد أية معلومات أخرى مقدمة </w:t>
      </w:r>
      <w:r w:rsidRPr="00625FFF">
        <w:rPr>
          <w:rFonts w:eastAsia="Calibri" w:cs="AL-Mohanad Bold" w:hint="cs"/>
          <w:color w:val="FF0000"/>
          <w:sz w:val="28"/>
          <w:szCs w:val="28"/>
          <w:rtl/>
          <w:lang w:bidi="ar-AE"/>
        </w:rPr>
        <w:t xml:space="preserve">له </w:t>
      </w:r>
      <w:r w:rsidRPr="00625FFF">
        <w:rPr>
          <w:rFonts w:eastAsia="Calibri" w:cs="AL-Mohanad Bold"/>
          <w:color w:val="FF0000"/>
          <w:sz w:val="28"/>
          <w:szCs w:val="28"/>
          <w:rtl/>
          <w:lang w:bidi="ar-AE"/>
        </w:rPr>
        <w:t>من قبل الشركة أو المستشار المالي أو أي مشارك آخر في الطرح أو أي من المستشارين الآخرين للشركة ‏‏("المستشارون"</w:t>
      </w:r>
      <w:proofErr w:type="gramStart"/>
      <w:r w:rsidRPr="00625FFF">
        <w:rPr>
          <w:rFonts w:eastAsia="Calibri" w:cs="AL-Mohanad Bold"/>
          <w:color w:val="FF0000"/>
          <w:sz w:val="28"/>
          <w:szCs w:val="28"/>
          <w:rtl/>
          <w:lang w:bidi="ar-AE"/>
        </w:rPr>
        <w:t>).‏</w:t>
      </w:r>
      <w:proofErr w:type="gramEnd"/>
    </w:p>
    <w:p w:rsidR="00D0127D" w:rsidRPr="00625FFF" w:rsidRDefault="00D0127D" w:rsidP="00D0127D">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color w:val="FF0000"/>
          <w:sz w:val="28"/>
          <w:szCs w:val="28"/>
        </w:rPr>
      </w:pPr>
      <w:r w:rsidRPr="00625FFF">
        <w:rPr>
          <w:rFonts w:eastAsia="Calibri" w:cs="AL-Mohanad Bold"/>
          <w:color w:val="FF0000"/>
          <w:sz w:val="28"/>
          <w:szCs w:val="28"/>
          <w:rtl/>
          <w:lang w:bidi="ar-AE"/>
        </w:rPr>
        <w:lastRenderedPageBreak/>
        <w:t xml:space="preserve">لا تعتبر </w:t>
      </w:r>
      <w:r w:rsidRPr="00625FFF">
        <w:rPr>
          <w:rFonts w:eastAsia="Calibri" w:cs="AL-Mohanad Bold" w:hint="cs"/>
          <w:color w:val="FF0000"/>
          <w:sz w:val="28"/>
          <w:szCs w:val="28"/>
          <w:rtl/>
          <w:lang w:bidi="ar-AE"/>
        </w:rPr>
        <w:t xml:space="preserve">محتويات </w:t>
      </w:r>
      <w:r w:rsidRPr="00625FFF">
        <w:rPr>
          <w:rFonts w:eastAsia="Calibri" w:cs="AL-Mohanad Bold"/>
          <w:color w:val="FF0000"/>
          <w:sz w:val="28"/>
          <w:szCs w:val="28"/>
          <w:rtl/>
          <w:lang w:bidi="ar-AE"/>
        </w:rPr>
        <w:t xml:space="preserve">أي موقع إلكتروني غير مشار اليه بالنشرة أو محتويات أي موقع إلكتروني يمكن ‏الوصول إليه من الروابط الموجودة على أي من هذه </w:t>
      </w:r>
      <w:r w:rsidRPr="00625FFF">
        <w:rPr>
          <w:rFonts w:eastAsia="Calibri" w:cs="AL-Mohanad Bold" w:hint="cs"/>
          <w:color w:val="FF0000"/>
          <w:sz w:val="28"/>
          <w:szCs w:val="28"/>
          <w:rtl/>
          <w:lang w:bidi="ar-AE"/>
        </w:rPr>
        <w:t>المواقع،</w:t>
      </w:r>
      <w:r w:rsidRPr="00625FFF">
        <w:rPr>
          <w:rFonts w:eastAsia="Calibri" w:cs="AL-Mohanad Bold"/>
          <w:color w:val="FF0000"/>
          <w:sz w:val="28"/>
          <w:szCs w:val="28"/>
          <w:rtl/>
          <w:lang w:bidi="ar-AE"/>
        </w:rPr>
        <w:t xml:space="preserve"> بأنها من ‏محتويات هذه النشرة أو جزء منها. </w:t>
      </w:r>
    </w:p>
    <w:p w:rsidR="00D0127D" w:rsidRPr="00625FFF" w:rsidRDefault="00625FFF" w:rsidP="00625FFF">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color w:val="FF0000"/>
          <w:sz w:val="28"/>
          <w:szCs w:val="28"/>
        </w:rPr>
      </w:pPr>
      <w:r w:rsidRPr="00625FFF">
        <w:rPr>
          <w:rFonts w:eastAsia="Calibri" w:cs="AL-Mohanad Bold"/>
          <w:color w:val="FF0000"/>
          <w:sz w:val="28"/>
          <w:szCs w:val="28"/>
          <w:rtl/>
          <w:lang w:bidi="ar-AE"/>
        </w:rPr>
        <w:t>لا تعتبر</w:t>
      </w:r>
      <w:r w:rsidRPr="00625FFF">
        <w:rPr>
          <w:rFonts w:eastAsia="Calibri" w:cs="AL-Mohanad Bold"/>
          <w:color w:val="FF0000"/>
          <w:sz w:val="28"/>
          <w:szCs w:val="28"/>
          <w:rtl/>
          <w:lang w:bidi="ar-AE"/>
        </w:rPr>
        <w:t xml:space="preserve"> </w:t>
      </w:r>
      <w:r w:rsidR="00D0127D" w:rsidRPr="00625FFF">
        <w:rPr>
          <w:rFonts w:eastAsia="Calibri" w:cs="AL-Mohanad Bold"/>
          <w:color w:val="FF0000"/>
          <w:sz w:val="28"/>
          <w:szCs w:val="28"/>
          <w:rtl/>
          <w:lang w:bidi="ar-AE"/>
        </w:rPr>
        <w:t xml:space="preserve">المعلومات المقدمة من قبل الصحافة أو وسائل الإعلام ‏الأخرى فيما يتعلق بالشركة أو الطرح أو الأسهم المطروحة </w:t>
      </w:r>
      <w:r w:rsidRPr="00625FFF">
        <w:rPr>
          <w:rFonts w:eastAsia="Calibri" w:cs="AL-Mohanad Bold"/>
          <w:color w:val="FF0000"/>
          <w:sz w:val="28"/>
          <w:szCs w:val="28"/>
          <w:rtl/>
          <w:lang w:bidi="ar-AE"/>
        </w:rPr>
        <w:t>بأنها من ‏محتويات هذه النشرة أو جزء منها</w:t>
      </w:r>
      <w:r w:rsidR="00D0127D" w:rsidRPr="00625FFF">
        <w:rPr>
          <w:rFonts w:eastAsia="Calibri" w:cs="AL-Mohanad Bold"/>
          <w:color w:val="FF0000"/>
          <w:sz w:val="28"/>
          <w:szCs w:val="28"/>
          <w:rtl/>
          <w:lang w:bidi="ar-AE"/>
        </w:rPr>
        <w:t xml:space="preserve">. </w:t>
      </w:r>
    </w:p>
    <w:bookmarkEnd w:id="0"/>
    <w:p w:rsidR="00D0127D" w:rsidRPr="00625FFF" w:rsidRDefault="00051D1E" w:rsidP="00625FFF">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tl/>
          <w:lang w:bidi="ar-AE"/>
        </w:rPr>
      </w:pPr>
      <w:r w:rsidRPr="00DE5F1D">
        <w:rPr>
          <w:rFonts w:eastAsia="Calibri" w:cs="AL-Mohanad Bold" w:hint="cs"/>
          <w:sz w:val="28"/>
          <w:szCs w:val="28"/>
          <w:rtl/>
        </w:rPr>
        <w:t xml:space="preserve">إن المعلومات الواردة في هذه النشرة غير قابلة للتعديل أو الإضافة إلا بعد الحصول على موافقة </w:t>
      </w:r>
      <w:r>
        <w:rPr>
          <w:rFonts w:eastAsia="Calibri" w:cs="AL-Mohanad Bold" w:hint="cs"/>
          <w:sz w:val="28"/>
          <w:szCs w:val="28"/>
          <w:rtl/>
        </w:rPr>
        <w:t>الهيئة</w:t>
      </w:r>
      <w:r w:rsidRPr="00DE5F1D">
        <w:rPr>
          <w:rFonts w:eastAsia="Calibri" w:cs="AL-Mohanad Bold" w:hint="cs"/>
          <w:sz w:val="28"/>
          <w:szCs w:val="28"/>
          <w:rtl/>
        </w:rPr>
        <w:t xml:space="preserve"> وإخطار الجمهور بذلك عن طريق النشر في الصحف اليومية. </w:t>
      </w:r>
    </w:p>
    <w:p w:rsidR="00C37552" w:rsidRDefault="00C37552" w:rsidP="00051D1E">
      <w:pPr>
        <w:spacing w:after="200" w:line="276" w:lineRule="auto"/>
        <w:contextualSpacing/>
        <w:jc w:val="both"/>
        <w:rPr>
          <w:rFonts w:eastAsia="Calibri" w:cs="AL-Mohanad Bold"/>
          <w:sz w:val="28"/>
          <w:szCs w:val="28"/>
          <w:rtl/>
        </w:rPr>
      </w:pPr>
    </w:p>
    <w:p w:rsidR="00051D1E" w:rsidRDefault="00051D1E" w:rsidP="00051D1E">
      <w:pPr>
        <w:spacing w:after="200" w:line="276" w:lineRule="auto"/>
        <w:contextualSpacing/>
        <w:jc w:val="both"/>
        <w:rPr>
          <w:rFonts w:eastAsia="Calibri" w:cs="AL-Mohanad Bold"/>
          <w:sz w:val="28"/>
          <w:szCs w:val="28"/>
          <w:rtl/>
          <w:lang w:bidi="ar-AE"/>
        </w:rPr>
      </w:pPr>
      <w:r>
        <w:rPr>
          <w:rFonts w:eastAsia="Calibri" w:cs="AL-Mohanad Bold" w:hint="cs"/>
          <w:sz w:val="28"/>
          <w:szCs w:val="28"/>
          <w:rtl/>
        </w:rPr>
        <w:t>اعتمدت</w:t>
      </w:r>
      <w:r w:rsidRPr="00DE5F1D">
        <w:rPr>
          <w:rFonts w:eastAsia="Calibri" w:cs="AL-Mohanad Bold" w:hint="cs"/>
          <w:sz w:val="28"/>
          <w:szCs w:val="28"/>
          <w:rtl/>
        </w:rPr>
        <w:t xml:space="preserve"> هذه النشرة </w:t>
      </w:r>
      <w:proofErr w:type="gramStart"/>
      <w:r w:rsidRPr="00DE5F1D">
        <w:rPr>
          <w:rFonts w:eastAsia="Calibri" w:cs="AL-Mohanad Bold" w:hint="cs"/>
          <w:sz w:val="28"/>
          <w:szCs w:val="28"/>
          <w:rtl/>
        </w:rPr>
        <w:t>بتاري</w:t>
      </w:r>
      <w:r w:rsidRPr="00DE5F1D">
        <w:rPr>
          <w:rFonts w:eastAsia="Calibri" w:cs="AL-Mohanad Bold" w:hint="eastAsia"/>
          <w:sz w:val="28"/>
          <w:szCs w:val="28"/>
          <w:rtl/>
        </w:rPr>
        <w:t>خ</w:t>
      </w:r>
      <w:r w:rsidRPr="00DE5F1D">
        <w:rPr>
          <w:rFonts w:eastAsia="Calibri" w:cs="AL-Mohanad Bold" w:hint="cs"/>
          <w:sz w:val="28"/>
          <w:szCs w:val="28"/>
          <w:rtl/>
        </w:rPr>
        <w:t xml:space="preserve">  ...</w:t>
      </w:r>
      <w:proofErr w:type="gramEnd"/>
      <w:r w:rsidRPr="00DE5F1D">
        <w:rPr>
          <w:rFonts w:eastAsia="Calibri" w:cs="AL-Mohanad Bold" w:hint="cs"/>
          <w:sz w:val="28"/>
          <w:szCs w:val="28"/>
          <w:rtl/>
        </w:rPr>
        <w:t xml:space="preserve"> / ... / .... </w:t>
      </w:r>
      <w:r>
        <w:rPr>
          <w:rFonts w:eastAsia="Calibri" w:cs="AL-Mohanad Bold" w:hint="cs"/>
          <w:sz w:val="28"/>
          <w:szCs w:val="28"/>
          <w:rtl/>
        </w:rPr>
        <w:t>20</w:t>
      </w:r>
      <w:r w:rsidRPr="00DE5F1D">
        <w:rPr>
          <w:rFonts w:eastAsia="Calibri" w:cs="AL-Mohanad Bold" w:hint="cs"/>
          <w:sz w:val="28"/>
          <w:szCs w:val="28"/>
          <w:rtl/>
        </w:rPr>
        <w:t>م</w:t>
      </w: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Pr="00DE5F1D" w:rsidRDefault="00625FFF" w:rsidP="00051D1E">
      <w:pPr>
        <w:spacing w:after="200" w:line="276" w:lineRule="auto"/>
        <w:contextualSpacing/>
        <w:jc w:val="both"/>
        <w:rPr>
          <w:rFonts w:eastAsia="Calibri" w:cs="AL-Mohanad Bold"/>
          <w:sz w:val="28"/>
          <w:szCs w:val="28"/>
          <w:lang w:bidi="ar-AE"/>
        </w:rPr>
      </w:pPr>
    </w:p>
    <w:p w:rsidR="00051D1E" w:rsidRPr="00DE5F1D" w:rsidRDefault="00051D1E" w:rsidP="00051D1E">
      <w:pPr>
        <w:jc w:val="center"/>
        <w:rPr>
          <w:rFonts w:cs="AL-Mohanad Bold"/>
          <w:b/>
          <w:bCs/>
          <w:color w:val="000080"/>
          <w:sz w:val="32"/>
          <w:szCs w:val="32"/>
          <w:rtl/>
          <w:lang w:bidi="ar-AE"/>
        </w:rPr>
      </w:pPr>
      <w:r w:rsidRPr="00DE5F1D">
        <w:rPr>
          <w:rFonts w:cs="AL-Mohanad Bold" w:hint="cs"/>
          <w:b/>
          <w:bCs/>
          <w:color w:val="000080"/>
          <w:sz w:val="32"/>
          <w:szCs w:val="32"/>
          <w:rtl/>
          <w:lang w:bidi="ar-AE"/>
        </w:rPr>
        <w:lastRenderedPageBreak/>
        <w:t>قــــائمة المحتويات</w:t>
      </w:r>
    </w:p>
    <w:tbl>
      <w:tblPr>
        <w:bidiVisual/>
        <w:tblW w:w="8188" w:type="dxa"/>
        <w:tblLook w:val="00A0" w:firstRow="1" w:lastRow="0" w:firstColumn="1" w:lastColumn="0" w:noHBand="0" w:noVBand="0"/>
      </w:tblPr>
      <w:tblGrid>
        <w:gridCol w:w="8188"/>
      </w:tblGrid>
      <w:tr w:rsidR="00051D1E" w:rsidRPr="00DE5F1D" w:rsidTr="003E3A79">
        <w:tc>
          <w:tcPr>
            <w:tcW w:w="8188" w:type="dxa"/>
          </w:tcPr>
          <w:p w:rsidR="00051D1E" w:rsidRPr="00DE5F1D" w:rsidRDefault="00051D1E" w:rsidP="003E3A79">
            <w:pPr>
              <w:ind w:left="386" w:hanging="360"/>
              <w:rPr>
                <w:rFonts w:cs="AL-Mohanad Bold"/>
                <w:b/>
                <w:bCs/>
                <w:color w:val="000080"/>
                <w:rtl/>
              </w:rPr>
            </w:pPr>
            <w:r w:rsidRPr="00DE5F1D">
              <w:rPr>
                <w:rFonts w:cs="AL-Mohanad Bold" w:hint="cs"/>
                <w:b/>
                <w:bCs/>
                <w:color w:val="000080"/>
                <w:rtl/>
              </w:rPr>
              <w:t>أولا: التـــــعريـفات:</w:t>
            </w:r>
          </w:p>
        </w:tc>
      </w:tr>
      <w:tr w:rsidR="00051D1E" w:rsidRPr="00DE5F1D" w:rsidTr="003E3A79">
        <w:tc>
          <w:tcPr>
            <w:tcW w:w="8188" w:type="dxa"/>
          </w:tcPr>
          <w:p w:rsidR="00051D1E" w:rsidRPr="00DE5F1D" w:rsidRDefault="00051D1E" w:rsidP="003E3A79">
            <w:pPr>
              <w:ind w:left="386" w:hanging="360"/>
              <w:rPr>
                <w:rFonts w:cs="AL-Mohanad Bold"/>
                <w:b/>
                <w:bCs/>
                <w:color w:val="000080"/>
                <w:rtl/>
              </w:rPr>
            </w:pPr>
            <w:r w:rsidRPr="00DE5F1D">
              <w:rPr>
                <w:rFonts w:cs="AL-Mohanad Bold" w:hint="cs"/>
                <w:b/>
                <w:bCs/>
                <w:color w:val="000080"/>
                <w:rtl/>
              </w:rPr>
              <w:t>ثانياً: بيانات الطرح:</w:t>
            </w:r>
          </w:p>
        </w:tc>
      </w:tr>
      <w:tr w:rsidR="00051D1E" w:rsidRPr="00C37552" w:rsidTr="003E3A79">
        <w:trPr>
          <w:trHeight w:val="80"/>
        </w:trPr>
        <w:tc>
          <w:tcPr>
            <w:tcW w:w="8188" w:type="dxa"/>
          </w:tcPr>
          <w:p w:rsidR="00051D1E" w:rsidRPr="00DE5F1D" w:rsidRDefault="00051D1E" w:rsidP="00C37552">
            <w:pPr>
              <w:numPr>
                <w:ilvl w:val="0"/>
                <w:numId w:val="2"/>
              </w:numPr>
              <w:tabs>
                <w:tab w:val="clear" w:pos="619"/>
              </w:tabs>
              <w:rPr>
                <w:rFonts w:cs="Sultan normal"/>
                <w:sz w:val="20"/>
                <w:szCs w:val="20"/>
              </w:rPr>
            </w:pPr>
            <w:r w:rsidRPr="00DE5F1D">
              <w:rPr>
                <w:rFonts w:cs="Sultan normal" w:hint="cs"/>
                <w:sz w:val="20"/>
                <w:szCs w:val="20"/>
                <w:rtl/>
              </w:rPr>
              <w:t xml:space="preserve">البيانات الأساسية </w:t>
            </w:r>
            <w:r w:rsidR="00C37552" w:rsidRPr="00C37552">
              <w:rPr>
                <w:rFonts w:cs="Sultan normal"/>
                <w:sz w:val="20"/>
                <w:szCs w:val="20"/>
                <w:rtl/>
              </w:rPr>
              <w:t xml:space="preserve">عن </w:t>
            </w:r>
            <w:r w:rsidR="00C37552">
              <w:rPr>
                <w:rFonts w:cs="Sultan normal" w:hint="cs"/>
                <w:sz w:val="20"/>
                <w:szCs w:val="20"/>
                <w:rtl/>
              </w:rPr>
              <w:t>الطرح:</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مصاريف الطرح:</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استخدام حصيلة الطرح: </w:t>
            </w:r>
          </w:p>
          <w:p w:rsidR="00051D1E" w:rsidRDefault="00051D1E" w:rsidP="003E3A79">
            <w:pPr>
              <w:numPr>
                <w:ilvl w:val="0"/>
                <w:numId w:val="2"/>
              </w:numPr>
              <w:tabs>
                <w:tab w:val="clear" w:pos="619"/>
              </w:tabs>
              <w:rPr>
                <w:rFonts w:cs="Sultan normal"/>
                <w:sz w:val="20"/>
                <w:szCs w:val="20"/>
              </w:rPr>
            </w:pPr>
            <w:r w:rsidRPr="00DE5F1D">
              <w:rPr>
                <w:rFonts w:cs="Sultan normal" w:hint="cs"/>
                <w:sz w:val="20"/>
                <w:szCs w:val="20"/>
                <w:rtl/>
              </w:rPr>
              <w:t>الحق في الاكتتاب:</w:t>
            </w:r>
          </w:p>
          <w:p w:rsidR="00051D1E" w:rsidRPr="00C37552" w:rsidRDefault="00051D1E" w:rsidP="00C37552">
            <w:pPr>
              <w:numPr>
                <w:ilvl w:val="0"/>
                <w:numId w:val="2"/>
              </w:numPr>
              <w:tabs>
                <w:tab w:val="clear" w:pos="619"/>
              </w:tabs>
              <w:rPr>
                <w:rFonts w:cs="Sultan normal"/>
                <w:sz w:val="20"/>
                <w:szCs w:val="20"/>
              </w:rPr>
            </w:pPr>
            <w:r w:rsidRPr="00C37552">
              <w:rPr>
                <w:rFonts w:cs="Sultan normal" w:hint="cs"/>
                <w:sz w:val="20"/>
                <w:szCs w:val="20"/>
                <w:rtl/>
              </w:rPr>
              <w:t xml:space="preserve">بيانات </w:t>
            </w:r>
            <w:r w:rsidR="00C37552">
              <w:rPr>
                <w:rFonts w:cs="Sultan normal" w:hint="cs"/>
                <w:sz w:val="20"/>
                <w:szCs w:val="20"/>
                <w:rtl/>
              </w:rPr>
              <w:t>الاكتتاب</w:t>
            </w:r>
            <w:r w:rsidRPr="00C37552">
              <w:rPr>
                <w:rFonts w:cs="Sultan normal" w:hint="cs"/>
                <w:sz w:val="20"/>
                <w:szCs w:val="20"/>
                <w:rtl/>
              </w:rPr>
              <w:t>:</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التخصيص ورد الأموال الفائضة:</w:t>
            </w:r>
          </w:p>
          <w:p w:rsidR="00051D1E" w:rsidRPr="00DE5F1D" w:rsidRDefault="00051D1E" w:rsidP="00C37552">
            <w:pPr>
              <w:numPr>
                <w:ilvl w:val="0"/>
                <w:numId w:val="2"/>
              </w:numPr>
              <w:tabs>
                <w:tab w:val="clear" w:pos="619"/>
              </w:tabs>
              <w:rPr>
                <w:rFonts w:cs="Sultan normal"/>
                <w:sz w:val="20"/>
                <w:szCs w:val="20"/>
                <w:rtl/>
              </w:rPr>
            </w:pPr>
            <w:r w:rsidRPr="00DE5F1D">
              <w:rPr>
                <w:rFonts w:cs="Sultan normal" w:hint="cs"/>
                <w:sz w:val="20"/>
                <w:szCs w:val="20"/>
                <w:rtl/>
              </w:rPr>
              <w:t xml:space="preserve">إجراءات </w:t>
            </w:r>
            <w:r w:rsidR="00C37552">
              <w:rPr>
                <w:rFonts w:cs="Sultan normal" w:hint="cs"/>
                <w:sz w:val="20"/>
                <w:szCs w:val="20"/>
                <w:rtl/>
              </w:rPr>
              <w:t>الاكتتاب</w:t>
            </w:r>
            <w:r w:rsidRPr="00DE5F1D">
              <w:rPr>
                <w:rFonts w:cs="Sultan normal" w:hint="cs"/>
                <w:sz w:val="20"/>
                <w:szCs w:val="20"/>
                <w:rtl/>
              </w:rPr>
              <w:t xml:space="preserve"> والمستندات المطلوبة: </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حقوق </w:t>
            </w:r>
            <w:r w:rsidR="006D5626">
              <w:rPr>
                <w:rFonts w:cs="Sultan normal" w:hint="cs"/>
                <w:sz w:val="20"/>
                <w:szCs w:val="20"/>
                <w:rtl/>
              </w:rPr>
              <w:t xml:space="preserve">حملة </w:t>
            </w:r>
            <w:proofErr w:type="gramStart"/>
            <w:r w:rsidRPr="00DE5F1D">
              <w:rPr>
                <w:rFonts w:cs="Sultan normal" w:hint="cs"/>
                <w:sz w:val="20"/>
                <w:szCs w:val="20"/>
                <w:rtl/>
              </w:rPr>
              <w:t>الأسهم :</w:t>
            </w:r>
            <w:proofErr w:type="gramEnd"/>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القيود على الأسهم: </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إدراج الأسهم وتداولها: </w:t>
            </w:r>
          </w:p>
          <w:p w:rsidR="00051D1E" w:rsidRPr="00C37552" w:rsidRDefault="00051D1E" w:rsidP="003E3A79">
            <w:pPr>
              <w:numPr>
                <w:ilvl w:val="0"/>
                <w:numId w:val="2"/>
              </w:numPr>
              <w:tabs>
                <w:tab w:val="clear" w:pos="619"/>
              </w:tabs>
              <w:rPr>
                <w:rFonts w:cs="Sultan normal"/>
                <w:sz w:val="20"/>
                <w:szCs w:val="20"/>
              </w:rPr>
            </w:pPr>
            <w:r w:rsidRPr="00C37552">
              <w:rPr>
                <w:rFonts w:cs="Sultan normal" w:hint="cs"/>
                <w:sz w:val="20"/>
                <w:szCs w:val="20"/>
                <w:rtl/>
              </w:rPr>
              <w:t>المسؤوليات:</w:t>
            </w:r>
          </w:p>
          <w:p w:rsidR="00051D1E" w:rsidRPr="00DE5F1D" w:rsidRDefault="00051D1E" w:rsidP="00C37552">
            <w:pPr>
              <w:numPr>
                <w:ilvl w:val="0"/>
                <w:numId w:val="2"/>
              </w:numPr>
              <w:tabs>
                <w:tab w:val="clear" w:pos="619"/>
              </w:tabs>
              <w:rPr>
                <w:rFonts w:cs="Sultan normal"/>
                <w:sz w:val="20"/>
                <w:szCs w:val="20"/>
                <w:rtl/>
              </w:rPr>
            </w:pPr>
            <w:r w:rsidRPr="00DE5F1D">
              <w:rPr>
                <w:rFonts w:cs="Sultan normal" w:hint="cs"/>
                <w:sz w:val="20"/>
                <w:szCs w:val="20"/>
                <w:rtl/>
              </w:rPr>
              <w:t>فترة الطرح</w:t>
            </w:r>
            <w:r w:rsidR="00C37552">
              <w:rPr>
                <w:rFonts w:cs="Sultan normal" w:hint="cs"/>
                <w:sz w:val="20"/>
                <w:szCs w:val="20"/>
                <w:rtl/>
              </w:rPr>
              <w:t xml:space="preserve"> </w:t>
            </w:r>
            <w:proofErr w:type="gramStart"/>
            <w:r w:rsidR="00C37552">
              <w:rPr>
                <w:rFonts w:cs="Sultan normal" w:hint="cs"/>
                <w:sz w:val="20"/>
                <w:szCs w:val="20"/>
                <w:rtl/>
              </w:rPr>
              <w:t xml:space="preserve">و </w:t>
            </w:r>
            <w:r w:rsidR="00C37552" w:rsidRPr="00C37552">
              <w:rPr>
                <w:rFonts w:cs="Sultan normal"/>
                <w:sz w:val="20"/>
                <w:szCs w:val="20"/>
                <w:rtl/>
              </w:rPr>
              <w:t>الجدول</w:t>
            </w:r>
            <w:proofErr w:type="gramEnd"/>
            <w:r w:rsidR="00C37552" w:rsidRPr="00C37552">
              <w:rPr>
                <w:rFonts w:cs="Sultan normal"/>
                <w:sz w:val="20"/>
                <w:szCs w:val="20"/>
                <w:rtl/>
              </w:rPr>
              <w:t xml:space="preserve"> الزمني للاكتتاب والإدراج</w:t>
            </w:r>
            <w:r w:rsidRPr="00DE5F1D">
              <w:rPr>
                <w:rFonts w:cs="Sultan normal" w:hint="cs"/>
                <w:sz w:val="20"/>
                <w:szCs w:val="20"/>
                <w:rtl/>
              </w:rPr>
              <w:t xml:space="preserve">: </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أسماء </w:t>
            </w:r>
            <w:r w:rsidR="00C37552">
              <w:rPr>
                <w:rFonts w:cs="Sultan normal" w:hint="cs"/>
                <w:sz w:val="20"/>
                <w:szCs w:val="20"/>
                <w:rtl/>
              </w:rPr>
              <w:t xml:space="preserve">وبيانات الاتصال </w:t>
            </w:r>
            <w:r w:rsidRPr="00DE5F1D">
              <w:rPr>
                <w:rFonts w:cs="Sultan normal" w:hint="cs"/>
                <w:sz w:val="20"/>
                <w:szCs w:val="20"/>
                <w:rtl/>
              </w:rPr>
              <w:t>وعناوين مدققي الحسابات</w:t>
            </w:r>
            <w:r w:rsidR="00C37552" w:rsidRPr="00DE5F1D">
              <w:rPr>
                <w:rFonts w:cs="Sultan normal" w:hint="cs"/>
                <w:sz w:val="20"/>
                <w:szCs w:val="20"/>
                <w:rtl/>
              </w:rPr>
              <w:t xml:space="preserve"> </w:t>
            </w:r>
            <w:r w:rsidR="00C37552">
              <w:rPr>
                <w:rFonts w:cs="Sultan normal" w:hint="cs"/>
                <w:sz w:val="20"/>
                <w:szCs w:val="20"/>
                <w:rtl/>
              </w:rPr>
              <w:t>و</w:t>
            </w:r>
            <w:r w:rsidR="00C37552" w:rsidRPr="00DE5F1D">
              <w:rPr>
                <w:rFonts w:cs="Sultan normal" w:hint="cs"/>
                <w:sz w:val="20"/>
                <w:szCs w:val="20"/>
                <w:rtl/>
              </w:rPr>
              <w:t>مستشاري الشركة الخارجيين</w:t>
            </w:r>
            <w:r w:rsidRPr="00DE5F1D">
              <w:rPr>
                <w:rFonts w:cs="Sultan normal" w:hint="cs"/>
                <w:sz w:val="20"/>
                <w:szCs w:val="20"/>
                <w:rtl/>
              </w:rPr>
              <w:t>:</w:t>
            </w:r>
          </w:p>
          <w:p w:rsidR="00051D1E" w:rsidRPr="00DE5F1D" w:rsidRDefault="00051D1E" w:rsidP="003E3A79">
            <w:pPr>
              <w:numPr>
                <w:ilvl w:val="0"/>
                <w:numId w:val="2"/>
              </w:numPr>
              <w:tabs>
                <w:tab w:val="clear" w:pos="619"/>
              </w:tabs>
              <w:rPr>
                <w:rFonts w:cs="Sultan normal"/>
                <w:sz w:val="20"/>
                <w:szCs w:val="20"/>
                <w:rtl/>
              </w:rPr>
            </w:pPr>
            <w:r>
              <w:rPr>
                <w:rFonts w:cs="Sultan normal" w:hint="cs"/>
                <w:sz w:val="20"/>
                <w:szCs w:val="20"/>
                <w:rtl/>
              </w:rPr>
              <w:t>المدقق الشرعي الخارجي (أن وجد</w:t>
            </w:r>
            <w:proofErr w:type="gramStart"/>
            <w:r>
              <w:rPr>
                <w:rFonts w:cs="Sultan normal" w:hint="cs"/>
                <w:sz w:val="20"/>
                <w:szCs w:val="20"/>
                <w:rtl/>
              </w:rPr>
              <w:t>) .</w:t>
            </w:r>
            <w:proofErr w:type="gramEnd"/>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المتعهدون بالتغطية </w:t>
            </w:r>
            <w:r w:rsidR="00C37552">
              <w:rPr>
                <w:rFonts w:cs="Sultan normal" w:hint="cs"/>
                <w:sz w:val="20"/>
                <w:szCs w:val="20"/>
                <w:rtl/>
              </w:rPr>
              <w:t>(أن وجد)</w:t>
            </w:r>
            <w:r w:rsidRPr="00DE5F1D">
              <w:rPr>
                <w:rFonts w:cs="Sultan normal" w:hint="cs"/>
                <w:sz w:val="20"/>
                <w:szCs w:val="20"/>
                <w:rtl/>
              </w:rPr>
              <w:t>:</w:t>
            </w:r>
          </w:p>
          <w:p w:rsidR="00051D1E" w:rsidRPr="00DE5F1D" w:rsidRDefault="00C37552" w:rsidP="003E3A79">
            <w:pPr>
              <w:numPr>
                <w:ilvl w:val="0"/>
                <w:numId w:val="2"/>
              </w:numPr>
              <w:tabs>
                <w:tab w:val="clear" w:pos="619"/>
              </w:tabs>
              <w:rPr>
                <w:rFonts w:cs="Sultan normal"/>
                <w:sz w:val="20"/>
                <w:szCs w:val="20"/>
                <w:rtl/>
              </w:rPr>
            </w:pPr>
            <w:r>
              <w:rPr>
                <w:rFonts w:cs="Sultan normal" w:hint="cs"/>
                <w:sz w:val="20"/>
                <w:szCs w:val="20"/>
                <w:rtl/>
              </w:rPr>
              <w:t>بيانات</w:t>
            </w:r>
            <w:r w:rsidR="00051D1E" w:rsidRPr="00DE5F1D">
              <w:rPr>
                <w:rFonts w:cs="Sultan normal" w:hint="cs"/>
                <w:sz w:val="20"/>
                <w:szCs w:val="20"/>
                <w:rtl/>
              </w:rPr>
              <w:t xml:space="preserve"> </w:t>
            </w:r>
            <w:r>
              <w:rPr>
                <w:rFonts w:cs="Sultan normal" w:hint="cs"/>
                <w:sz w:val="20"/>
                <w:szCs w:val="20"/>
                <w:rtl/>
              </w:rPr>
              <w:t>الاتصال ب</w:t>
            </w:r>
            <w:r w:rsidR="00051D1E" w:rsidRPr="00DE5F1D">
              <w:rPr>
                <w:rFonts w:cs="Sultan normal" w:hint="cs"/>
                <w:sz w:val="20"/>
                <w:szCs w:val="20"/>
                <w:rtl/>
              </w:rPr>
              <w:t>مسئول علاقات المستثمرين</w:t>
            </w:r>
          </w:p>
        </w:tc>
      </w:tr>
      <w:tr w:rsidR="00051D1E" w:rsidRPr="00DE5F1D" w:rsidTr="003E3A79">
        <w:tc>
          <w:tcPr>
            <w:tcW w:w="8188" w:type="dxa"/>
          </w:tcPr>
          <w:p w:rsidR="00051D1E" w:rsidRPr="00DE5F1D" w:rsidRDefault="00051D1E" w:rsidP="003E3A79">
            <w:pPr>
              <w:ind w:left="386" w:hanging="360"/>
              <w:rPr>
                <w:rFonts w:cs="Sultan normal"/>
                <w:b/>
                <w:bCs/>
                <w:color w:val="000080"/>
                <w:rtl/>
              </w:rPr>
            </w:pPr>
            <w:proofErr w:type="gramStart"/>
            <w:r w:rsidRPr="00DE5F1D">
              <w:rPr>
                <w:rFonts w:cs="Sultan normal" w:hint="cs"/>
                <w:b/>
                <w:bCs/>
                <w:color w:val="000080"/>
                <w:rtl/>
              </w:rPr>
              <w:t>ثالثاً :</w:t>
            </w:r>
            <w:proofErr w:type="gramEnd"/>
            <w:r w:rsidRPr="00DE5F1D">
              <w:rPr>
                <w:rFonts w:cs="Sultan normal" w:hint="cs"/>
                <w:b/>
                <w:bCs/>
                <w:color w:val="000080"/>
                <w:rtl/>
              </w:rPr>
              <w:t xml:space="preserve"> بـيانات </w:t>
            </w:r>
            <w:r w:rsidRPr="006D5626">
              <w:rPr>
                <w:rFonts w:cs="Sultan normal" w:hint="cs"/>
                <w:b/>
                <w:bCs/>
                <w:color w:val="000080"/>
                <w:rtl/>
              </w:rPr>
              <w:t>الشركة</w:t>
            </w:r>
            <w:r w:rsidRPr="00DE5F1D">
              <w:rPr>
                <w:rFonts w:cs="Sultan normal" w:hint="cs"/>
                <w:b/>
                <w:bCs/>
                <w:color w:val="000080"/>
                <w:rtl/>
              </w:rPr>
              <w:t>:</w:t>
            </w:r>
          </w:p>
        </w:tc>
      </w:tr>
      <w:tr w:rsidR="00051D1E" w:rsidRPr="00DE5F1D" w:rsidTr="003E3A79">
        <w:tc>
          <w:tcPr>
            <w:tcW w:w="8188" w:type="dxa"/>
          </w:tcPr>
          <w:p w:rsidR="00051D1E" w:rsidRPr="00DE5F1D" w:rsidRDefault="00051D1E" w:rsidP="00C37552">
            <w:pPr>
              <w:numPr>
                <w:ilvl w:val="0"/>
                <w:numId w:val="21"/>
              </w:numPr>
              <w:rPr>
                <w:rFonts w:cs="Sultan normal"/>
                <w:sz w:val="20"/>
                <w:szCs w:val="20"/>
                <w:rtl/>
              </w:rPr>
            </w:pPr>
            <w:r w:rsidRPr="00DE5F1D">
              <w:rPr>
                <w:rFonts w:cs="Sultan normal" w:hint="cs"/>
                <w:sz w:val="20"/>
                <w:szCs w:val="20"/>
                <w:rtl/>
              </w:rPr>
              <w:t>بيانات عـــامـــة عن الشركـــة:</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 xml:space="preserve">الأغراض الأساسية </w:t>
            </w:r>
            <w:proofErr w:type="gramStart"/>
            <w:r w:rsidRPr="00DE5F1D">
              <w:rPr>
                <w:rFonts w:cs="Sultan normal" w:hint="cs"/>
                <w:sz w:val="20"/>
                <w:szCs w:val="20"/>
                <w:rtl/>
              </w:rPr>
              <w:t>للشركة :</w:t>
            </w:r>
            <w:proofErr w:type="gramEnd"/>
          </w:p>
          <w:p w:rsidR="00051D1E" w:rsidRPr="00DE5F1D" w:rsidRDefault="00051D1E" w:rsidP="00C37552">
            <w:pPr>
              <w:numPr>
                <w:ilvl w:val="0"/>
                <w:numId w:val="21"/>
              </w:numPr>
              <w:rPr>
                <w:rFonts w:cs="Sultan normal"/>
                <w:sz w:val="20"/>
                <w:szCs w:val="20"/>
              </w:rPr>
            </w:pPr>
            <w:r w:rsidRPr="00DE5F1D">
              <w:rPr>
                <w:rFonts w:cs="Sultan normal" w:hint="cs"/>
                <w:sz w:val="20"/>
                <w:szCs w:val="20"/>
                <w:rtl/>
              </w:rPr>
              <w:t xml:space="preserve">نشاط الشركة والقطاع الذي تعمل فيه ومزايا الاستثمار </w:t>
            </w:r>
            <w:proofErr w:type="gramStart"/>
            <w:r w:rsidRPr="00DE5F1D">
              <w:rPr>
                <w:rFonts w:cs="Sultan normal" w:hint="cs"/>
                <w:sz w:val="20"/>
                <w:szCs w:val="20"/>
                <w:rtl/>
              </w:rPr>
              <w:t>به :</w:t>
            </w:r>
            <w:proofErr w:type="gramEnd"/>
            <w:r w:rsidRPr="00DE5F1D">
              <w:rPr>
                <w:rFonts w:cs="Sultan normal" w:hint="cs"/>
                <w:sz w:val="20"/>
                <w:szCs w:val="20"/>
                <w:rtl/>
              </w:rPr>
              <w:t xml:space="preserve"> </w:t>
            </w:r>
          </w:p>
          <w:p w:rsidR="00051D1E" w:rsidRPr="006F456D" w:rsidRDefault="00051D1E" w:rsidP="00C37552">
            <w:pPr>
              <w:numPr>
                <w:ilvl w:val="0"/>
                <w:numId w:val="21"/>
              </w:numPr>
              <w:rPr>
                <w:rFonts w:cs="Sultan normal"/>
                <w:sz w:val="20"/>
                <w:szCs w:val="20"/>
              </w:rPr>
            </w:pPr>
            <w:r w:rsidRPr="00DE5F1D">
              <w:rPr>
                <w:rFonts w:cs="Sultan normal" w:hint="cs"/>
                <w:sz w:val="20"/>
                <w:szCs w:val="20"/>
                <w:rtl/>
              </w:rPr>
              <w:t>بيان باستثمارات الشركة في الشركات التابعة وأخري:</w:t>
            </w:r>
          </w:p>
          <w:p w:rsidR="00051D1E" w:rsidRDefault="00C37552" w:rsidP="00C37552">
            <w:pPr>
              <w:numPr>
                <w:ilvl w:val="0"/>
                <w:numId w:val="21"/>
              </w:numPr>
              <w:rPr>
                <w:rFonts w:cs="Sultan normal"/>
                <w:sz w:val="20"/>
                <w:szCs w:val="20"/>
              </w:rPr>
            </w:pPr>
            <w:r w:rsidRPr="00DE5F1D">
              <w:rPr>
                <w:rFonts w:cs="Sultan normal" w:hint="cs"/>
                <w:sz w:val="20"/>
                <w:szCs w:val="20"/>
                <w:rtl/>
              </w:rPr>
              <w:t>استراتيجية</w:t>
            </w:r>
            <w:r w:rsidR="00051D1E" w:rsidRPr="00DE5F1D">
              <w:rPr>
                <w:rFonts w:cs="Sultan normal" w:hint="cs"/>
                <w:sz w:val="20"/>
                <w:szCs w:val="20"/>
                <w:rtl/>
              </w:rPr>
              <w:t xml:space="preserve"> الشركة ورؤيتها المستقبلية للنمو والتطور:</w:t>
            </w:r>
          </w:p>
          <w:p w:rsidR="00051D1E" w:rsidRPr="006F456D" w:rsidRDefault="00051D1E" w:rsidP="00C37552">
            <w:pPr>
              <w:numPr>
                <w:ilvl w:val="0"/>
                <w:numId w:val="21"/>
              </w:numPr>
              <w:rPr>
                <w:rFonts w:cs="Sultan normal"/>
                <w:sz w:val="20"/>
                <w:szCs w:val="20"/>
              </w:rPr>
            </w:pPr>
            <w:r w:rsidRPr="006F456D">
              <w:rPr>
                <w:rFonts w:cs="Sultan normal" w:hint="cs"/>
                <w:sz w:val="20"/>
                <w:szCs w:val="20"/>
                <w:rtl/>
              </w:rPr>
              <w:t>البنوك وشركات التمويل التي تتعامل معها الشركة</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 xml:space="preserve">بيان تطور رأس </w:t>
            </w:r>
            <w:proofErr w:type="gramStart"/>
            <w:r w:rsidRPr="00DE5F1D">
              <w:rPr>
                <w:rFonts w:cs="Sultan normal" w:hint="cs"/>
                <w:sz w:val="20"/>
                <w:szCs w:val="20"/>
                <w:rtl/>
              </w:rPr>
              <w:t>المال :</w:t>
            </w:r>
            <w:proofErr w:type="gramEnd"/>
          </w:p>
          <w:p w:rsidR="00C37552" w:rsidRPr="00DE5F1D" w:rsidRDefault="00C37552" w:rsidP="00C37552">
            <w:pPr>
              <w:numPr>
                <w:ilvl w:val="0"/>
                <w:numId w:val="21"/>
              </w:numPr>
              <w:rPr>
                <w:rFonts w:cs="Sultan normal"/>
                <w:sz w:val="20"/>
                <w:szCs w:val="20"/>
                <w:rtl/>
              </w:rPr>
            </w:pPr>
            <w:r w:rsidRPr="00DE5F1D">
              <w:rPr>
                <w:rFonts w:cs="Sultan normal" w:hint="cs"/>
                <w:sz w:val="20"/>
                <w:szCs w:val="20"/>
                <w:rtl/>
              </w:rPr>
              <w:t>أســـباب الطرح للاكتتاب العام</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 xml:space="preserve">موقف القضايا والمنازعات خلال </w:t>
            </w:r>
            <w:r>
              <w:rPr>
                <w:rFonts w:cs="Sultan normal" w:hint="cs"/>
                <w:sz w:val="20"/>
                <w:szCs w:val="20"/>
                <w:rtl/>
              </w:rPr>
              <w:t>السنوات الثلاث السابقة</w:t>
            </w:r>
            <w:r w:rsidRPr="00DE5F1D">
              <w:rPr>
                <w:rFonts w:cs="Sultan normal" w:hint="cs"/>
                <w:sz w:val="20"/>
                <w:szCs w:val="20"/>
                <w:rtl/>
              </w:rPr>
              <w:t xml:space="preserve"> على الطرح:</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بيان بعدد ونوعية العاملين بالشركة والشركات التابعة:</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بيان الرهونا</w:t>
            </w:r>
            <w:r w:rsidRPr="00DE5F1D">
              <w:rPr>
                <w:rFonts w:cs="Sultan normal" w:hint="eastAsia"/>
                <w:sz w:val="20"/>
                <w:szCs w:val="20"/>
                <w:rtl/>
              </w:rPr>
              <w:t>ت</w:t>
            </w:r>
            <w:r w:rsidRPr="00DE5F1D">
              <w:rPr>
                <w:rFonts w:cs="Sultan normal" w:hint="cs"/>
                <w:sz w:val="20"/>
                <w:szCs w:val="20"/>
                <w:rtl/>
              </w:rPr>
              <w:t xml:space="preserve"> والامتيازات الحالية على أصول الشركــة:</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قــرار مجلس الإدارة والجمعية العمومية بطرح الأسهم للاكتتاب العام:</w:t>
            </w:r>
          </w:p>
          <w:p w:rsidR="00051D1E" w:rsidRPr="00DE5F1D" w:rsidRDefault="00051D1E" w:rsidP="00C37552">
            <w:pPr>
              <w:numPr>
                <w:ilvl w:val="0"/>
                <w:numId w:val="21"/>
              </w:numPr>
              <w:rPr>
                <w:rFonts w:cs="Sultan normal"/>
                <w:sz w:val="20"/>
                <w:szCs w:val="20"/>
                <w:rtl/>
              </w:rPr>
            </w:pPr>
            <w:r w:rsidRPr="00DE5F1D">
              <w:rPr>
                <w:rFonts w:cs="Sultan normal" w:hint="cs"/>
                <w:sz w:val="20"/>
                <w:szCs w:val="20"/>
                <w:rtl/>
              </w:rPr>
              <w:t xml:space="preserve">مخــاطــر </w:t>
            </w:r>
            <w:proofErr w:type="gramStart"/>
            <w:r w:rsidRPr="00DE5F1D">
              <w:rPr>
                <w:rFonts w:cs="Sultan normal" w:hint="cs"/>
                <w:sz w:val="20"/>
                <w:szCs w:val="20"/>
                <w:rtl/>
              </w:rPr>
              <w:t>الاسـتثمـــــار :</w:t>
            </w:r>
            <w:proofErr w:type="gramEnd"/>
          </w:p>
          <w:p w:rsidR="00051D1E" w:rsidRPr="00DE5F1D" w:rsidRDefault="00051D1E" w:rsidP="00C37552">
            <w:pPr>
              <w:numPr>
                <w:ilvl w:val="0"/>
                <w:numId w:val="21"/>
              </w:numPr>
              <w:rPr>
                <w:rFonts w:cs="Sultan normal"/>
                <w:sz w:val="2"/>
                <w:szCs w:val="8"/>
                <w:rtl/>
              </w:rPr>
            </w:pPr>
          </w:p>
        </w:tc>
      </w:tr>
      <w:tr w:rsidR="00051D1E" w:rsidRPr="00DE5F1D" w:rsidTr="003E3A79">
        <w:tc>
          <w:tcPr>
            <w:tcW w:w="8188" w:type="dxa"/>
          </w:tcPr>
          <w:p w:rsidR="00051D1E" w:rsidRPr="00DE5F1D" w:rsidRDefault="00051D1E" w:rsidP="003E3A79">
            <w:pPr>
              <w:ind w:left="386" w:hanging="360"/>
              <w:rPr>
                <w:rFonts w:cs="Sultan normal"/>
                <w:b/>
                <w:bCs/>
                <w:color w:val="000080"/>
                <w:rtl/>
              </w:rPr>
            </w:pPr>
            <w:proofErr w:type="gramStart"/>
            <w:r w:rsidRPr="00DE5F1D">
              <w:rPr>
                <w:rFonts w:cs="Sultan normal" w:hint="cs"/>
                <w:b/>
                <w:bCs/>
                <w:color w:val="000080"/>
                <w:rtl/>
              </w:rPr>
              <w:t>رابعاً :</w:t>
            </w:r>
            <w:proofErr w:type="gramEnd"/>
            <w:r w:rsidRPr="00DE5F1D">
              <w:rPr>
                <w:rFonts w:cs="Sultan normal" w:hint="cs"/>
                <w:b/>
                <w:bCs/>
                <w:color w:val="000080"/>
                <w:rtl/>
              </w:rPr>
              <w:t xml:space="preserve"> بيانات مالية:</w:t>
            </w:r>
          </w:p>
        </w:tc>
      </w:tr>
      <w:tr w:rsidR="00051D1E" w:rsidRPr="00DE5F1D" w:rsidTr="003E3A79">
        <w:tc>
          <w:tcPr>
            <w:tcW w:w="8188" w:type="dxa"/>
          </w:tcPr>
          <w:p w:rsidR="00051D1E" w:rsidRPr="00DE5F1D" w:rsidRDefault="00051D1E" w:rsidP="00C37552">
            <w:pPr>
              <w:numPr>
                <w:ilvl w:val="0"/>
                <w:numId w:val="22"/>
              </w:numPr>
              <w:rPr>
                <w:rFonts w:cs="Sultan normal"/>
                <w:sz w:val="20"/>
                <w:szCs w:val="20"/>
              </w:rPr>
            </w:pPr>
            <w:r w:rsidRPr="00DE5F1D">
              <w:rPr>
                <w:rFonts w:cs="Sultan normal" w:hint="cs"/>
                <w:sz w:val="20"/>
                <w:szCs w:val="20"/>
                <w:rtl/>
              </w:rPr>
              <w:t xml:space="preserve">ملخص لدراسة الجدوى </w:t>
            </w:r>
            <w:proofErr w:type="gramStart"/>
            <w:r w:rsidRPr="00DE5F1D">
              <w:rPr>
                <w:rFonts w:cs="Sultan normal" w:hint="cs"/>
                <w:sz w:val="20"/>
                <w:szCs w:val="20"/>
                <w:rtl/>
              </w:rPr>
              <w:t>و خطة</w:t>
            </w:r>
            <w:proofErr w:type="gramEnd"/>
            <w:r w:rsidRPr="00DE5F1D">
              <w:rPr>
                <w:rFonts w:cs="Sultan normal" w:hint="cs"/>
                <w:sz w:val="20"/>
                <w:szCs w:val="20"/>
                <w:rtl/>
              </w:rPr>
              <w:t xml:space="preserve"> العمل المستقبلية:</w:t>
            </w:r>
          </w:p>
          <w:p w:rsidR="00051D1E" w:rsidRPr="00DE5F1D" w:rsidRDefault="00051D1E" w:rsidP="00C37552">
            <w:pPr>
              <w:numPr>
                <w:ilvl w:val="0"/>
                <w:numId w:val="22"/>
              </w:numPr>
              <w:rPr>
                <w:rFonts w:cs="Sultan normal"/>
                <w:sz w:val="20"/>
                <w:szCs w:val="20"/>
                <w:rtl/>
              </w:rPr>
            </w:pPr>
            <w:r w:rsidRPr="00DE5F1D">
              <w:rPr>
                <w:rFonts w:cs="Sultan normal" w:hint="cs"/>
                <w:sz w:val="20"/>
                <w:szCs w:val="20"/>
                <w:rtl/>
              </w:rPr>
              <w:t>ملخص البـــيانـــات المــاليــ</w:t>
            </w:r>
            <w:r w:rsidRPr="00DE5F1D">
              <w:rPr>
                <w:rFonts w:cs="Sultan normal" w:hint="eastAsia"/>
                <w:sz w:val="20"/>
                <w:szCs w:val="20"/>
                <w:rtl/>
              </w:rPr>
              <w:t>ة</w:t>
            </w:r>
            <w:r w:rsidRPr="00DE5F1D">
              <w:rPr>
                <w:rFonts w:cs="Sultan normal" w:hint="cs"/>
                <w:sz w:val="20"/>
                <w:szCs w:val="20"/>
                <w:rtl/>
              </w:rPr>
              <w:t xml:space="preserve"> التاريخية: </w:t>
            </w:r>
          </w:p>
          <w:p w:rsidR="00051D1E" w:rsidRPr="00DE5F1D" w:rsidRDefault="00051D1E" w:rsidP="00C37552">
            <w:pPr>
              <w:numPr>
                <w:ilvl w:val="0"/>
                <w:numId w:val="22"/>
              </w:numPr>
              <w:rPr>
                <w:rFonts w:cs="Sultan normal"/>
                <w:sz w:val="20"/>
                <w:szCs w:val="20"/>
              </w:rPr>
            </w:pPr>
            <w:r w:rsidRPr="00DE5F1D">
              <w:rPr>
                <w:rFonts w:cs="Sultan normal" w:hint="cs"/>
                <w:sz w:val="20"/>
                <w:szCs w:val="20"/>
                <w:rtl/>
              </w:rPr>
              <w:t>تـقـريـر مدقق الحسابات على القوائم المالية:</w:t>
            </w:r>
          </w:p>
          <w:p w:rsidR="00051D1E" w:rsidRPr="00DE5F1D" w:rsidRDefault="00051D1E" w:rsidP="00C37552">
            <w:pPr>
              <w:numPr>
                <w:ilvl w:val="0"/>
                <w:numId w:val="22"/>
              </w:numPr>
              <w:rPr>
                <w:rFonts w:cs="Sultan normal"/>
                <w:sz w:val="20"/>
                <w:szCs w:val="20"/>
                <w:rtl/>
              </w:rPr>
            </w:pPr>
            <w:r w:rsidRPr="00DE5F1D">
              <w:rPr>
                <w:rFonts w:cs="Sultan normal" w:hint="cs"/>
                <w:sz w:val="20"/>
                <w:szCs w:val="20"/>
                <w:rtl/>
              </w:rPr>
              <w:t xml:space="preserve">بيان السياسة المستقبلية لتــوزيـــع الأربــاح الصافية للشركة بعد </w:t>
            </w:r>
            <w:r>
              <w:rPr>
                <w:rFonts w:cs="Sultan normal" w:hint="cs"/>
                <w:sz w:val="20"/>
                <w:szCs w:val="20"/>
                <w:rtl/>
              </w:rPr>
              <w:t>الطرح</w:t>
            </w:r>
            <w:r w:rsidRPr="00DE5F1D">
              <w:rPr>
                <w:rFonts w:cs="Sultan normal" w:hint="cs"/>
                <w:sz w:val="20"/>
                <w:szCs w:val="20"/>
                <w:rtl/>
              </w:rPr>
              <w:t>:</w:t>
            </w:r>
          </w:p>
          <w:p w:rsidR="00051D1E" w:rsidRPr="00DE5F1D" w:rsidRDefault="00C37552" w:rsidP="00C37552">
            <w:pPr>
              <w:numPr>
                <w:ilvl w:val="0"/>
                <w:numId w:val="22"/>
              </w:numPr>
              <w:rPr>
                <w:rFonts w:cs="Sultan normal"/>
                <w:sz w:val="20"/>
                <w:szCs w:val="20"/>
              </w:rPr>
            </w:pPr>
            <w:r>
              <w:rPr>
                <w:rFonts w:cs="Sultan normal" w:hint="cs"/>
                <w:sz w:val="20"/>
                <w:szCs w:val="20"/>
                <w:rtl/>
              </w:rPr>
              <w:t xml:space="preserve">اسس </w:t>
            </w:r>
            <w:proofErr w:type="gramStart"/>
            <w:r>
              <w:rPr>
                <w:rFonts w:cs="Sultan normal" w:hint="cs"/>
                <w:sz w:val="20"/>
                <w:szCs w:val="20"/>
                <w:rtl/>
              </w:rPr>
              <w:t xml:space="preserve">وأساليب </w:t>
            </w:r>
            <w:r w:rsidR="00051D1E" w:rsidRPr="00DE5F1D">
              <w:rPr>
                <w:rFonts w:cs="Sultan normal" w:hint="cs"/>
                <w:sz w:val="20"/>
                <w:szCs w:val="20"/>
                <w:rtl/>
              </w:rPr>
              <w:t xml:space="preserve"> تسعير</w:t>
            </w:r>
            <w:proofErr w:type="gramEnd"/>
            <w:r w:rsidR="00051D1E" w:rsidRPr="00DE5F1D">
              <w:rPr>
                <w:rFonts w:cs="Sultan normal" w:hint="cs"/>
                <w:sz w:val="20"/>
                <w:szCs w:val="20"/>
                <w:rtl/>
              </w:rPr>
              <w:t xml:space="preserve"> الأسهم:</w:t>
            </w:r>
          </w:p>
          <w:p w:rsidR="00051D1E" w:rsidRPr="00DE5F1D" w:rsidRDefault="00051D1E" w:rsidP="00C37552">
            <w:pPr>
              <w:numPr>
                <w:ilvl w:val="0"/>
                <w:numId w:val="22"/>
              </w:numPr>
              <w:rPr>
                <w:rFonts w:cs="Sultan normal"/>
                <w:sz w:val="20"/>
                <w:szCs w:val="20"/>
              </w:rPr>
            </w:pPr>
            <w:r w:rsidRPr="00DE5F1D">
              <w:rPr>
                <w:rFonts w:cs="Sultan normal" w:hint="cs"/>
                <w:sz w:val="20"/>
                <w:szCs w:val="20"/>
                <w:rtl/>
              </w:rPr>
              <w:t>مصادر التمويل: بيان بالقروض والتسهيلات الائتمانية والمديونيات على الشركة وأهم شروطها:</w:t>
            </w:r>
          </w:p>
          <w:p w:rsidR="00051D1E" w:rsidRPr="00DE5F1D" w:rsidRDefault="00051D1E" w:rsidP="003E3A79">
            <w:pPr>
              <w:rPr>
                <w:rFonts w:cs="Sultan normal"/>
                <w:sz w:val="2"/>
                <w:szCs w:val="8"/>
                <w:rtl/>
              </w:rPr>
            </w:pPr>
          </w:p>
        </w:tc>
      </w:tr>
      <w:tr w:rsidR="00051D1E" w:rsidRPr="00DE5F1D" w:rsidTr="003E3A79">
        <w:tc>
          <w:tcPr>
            <w:tcW w:w="8188" w:type="dxa"/>
            <w:vAlign w:val="center"/>
          </w:tcPr>
          <w:p w:rsidR="00051D1E" w:rsidRPr="00DE5F1D" w:rsidRDefault="00051D1E" w:rsidP="003E3A79">
            <w:pPr>
              <w:ind w:left="386" w:hanging="360"/>
              <w:rPr>
                <w:rFonts w:cs="Sultan normal"/>
                <w:b/>
                <w:bCs/>
                <w:color w:val="000080"/>
                <w:rtl/>
              </w:rPr>
            </w:pPr>
            <w:proofErr w:type="gramStart"/>
            <w:r w:rsidRPr="00DE5F1D">
              <w:rPr>
                <w:rFonts w:cs="Sultan normal" w:hint="cs"/>
                <w:b/>
                <w:bCs/>
                <w:color w:val="000080"/>
                <w:rtl/>
              </w:rPr>
              <w:t>خامسا :</w:t>
            </w:r>
            <w:proofErr w:type="gramEnd"/>
            <w:r w:rsidRPr="00DE5F1D">
              <w:rPr>
                <w:rFonts w:cs="Sultan normal" w:hint="cs"/>
                <w:b/>
                <w:bCs/>
                <w:color w:val="000080"/>
                <w:rtl/>
              </w:rPr>
              <w:t xml:space="preserve"> بـيا</w:t>
            </w:r>
            <w:r w:rsidR="006D5626">
              <w:rPr>
                <w:rFonts w:cs="Sultan normal" w:hint="cs"/>
                <w:b/>
                <w:bCs/>
                <w:color w:val="000080"/>
                <w:rtl/>
              </w:rPr>
              <w:t>نـات أخرى</w:t>
            </w:r>
            <w:r w:rsidRPr="00DE5F1D">
              <w:rPr>
                <w:rFonts w:cs="Sultan normal" w:hint="cs"/>
                <w:b/>
                <w:bCs/>
                <w:color w:val="000080"/>
                <w:rtl/>
              </w:rPr>
              <w:t xml:space="preserve"> :</w:t>
            </w:r>
          </w:p>
        </w:tc>
      </w:tr>
    </w:tbl>
    <w:p w:rsidR="00051D1E" w:rsidRPr="00DE5F1D" w:rsidRDefault="00051D1E" w:rsidP="00C37552">
      <w:pPr>
        <w:numPr>
          <w:ilvl w:val="0"/>
          <w:numId w:val="23"/>
        </w:numPr>
        <w:rPr>
          <w:rFonts w:cs="Sultan normal"/>
          <w:sz w:val="20"/>
          <w:szCs w:val="20"/>
          <w:rtl/>
        </w:rPr>
      </w:pPr>
      <w:r w:rsidRPr="00DE5F1D">
        <w:rPr>
          <w:rFonts w:cs="Sultan normal" w:hint="cs"/>
          <w:sz w:val="20"/>
          <w:szCs w:val="20"/>
          <w:rtl/>
        </w:rPr>
        <w:t>آليـة تـطبـيق نـظـام الحـوكـمـة في الشـركــة</w:t>
      </w:r>
    </w:p>
    <w:p w:rsidR="00051D1E" w:rsidRPr="00DE5F1D" w:rsidRDefault="00051D1E" w:rsidP="00C37552">
      <w:pPr>
        <w:numPr>
          <w:ilvl w:val="0"/>
          <w:numId w:val="23"/>
        </w:numPr>
        <w:rPr>
          <w:rFonts w:cs="Sultan normal"/>
          <w:sz w:val="20"/>
          <w:szCs w:val="20"/>
        </w:rPr>
      </w:pPr>
      <w:r w:rsidRPr="00DE5F1D">
        <w:rPr>
          <w:rFonts w:cs="Sultan normal" w:hint="cs"/>
          <w:sz w:val="20"/>
          <w:szCs w:val="20"/>
          <w:rtl/>
        </w:rPr>
        <w:t xml:space="preserve">الأحداث الجوهرية والعقود والاتفاقيات التي قامت الشركة </w:t>
      </w:r>
      <w:proofErr w:type="gramStart"/>
      <w:r w:rsidRPr="00DE5F1D">
        <w:rPr>
          <w:rFonts w:cs="Sultan normal" w:hint="cs"/>
          <w:sz w:val="20"/>
          <w:szCs w:val="20"/>
          <w:rtl/>
        </w:rPr>
        <w:t>بإبرامها(</w:t>
      </w:r>
      <w:proofErr w:type="gramEnd"/>
      <w:r w:rsidRPr="00DE5F1D">
        <w:rPr>
          <w:rFonts w:cs="Sultan normal" w:hint="cs"/>
          <w:sz w:val="20"/>
          <w:szCs w:val="20"/>
          <w:rtl/>
        </w:rPr>
        <w:t xml:space="preserve">قبل </w:t>
      </w:r>
      <w:r>
        <w:rPr>
          <w:rFonts w:cs="Sultan normal" w:hint="cs"/>
          <w:sz w:val="20"/>
          <w:szCs w:val="20"/>
          <w:rtl/>
        </w:rPr>
        <w:t>الطرح</w:t>
      </w:r>
      <w:r w:rsidRPr="00DE5F1D">
        <w:rPr>
          <w:rFonts w:cs="Sultan normal" w:hint="cs"/>
          <w:sz w:val="20"/>
          <w:szCs w:val="20"/>
          <w:rtl/>
        </w:rPr>
        <w:t xml:space="preserve">):  </w:t>
      </w:r>
    </w:p>
    <w:p w:rsidR="00051D1E" w:rsidRPr="00DE5F1D" w:rsidRDefault="00051D1E" w:rsidP="00C37552">
      <w:pPr>
        <w:numPr>
          <w:ilvl w:val="0"/>
          <w:numId w:val="23"/>
        </w:numPr>
        <w:rPr>
          <w:rFonts w:cs="Sultan normal"/>
          <w:sz w:val="20"/>
          <w:szCs w:val="20"/>
          <w:rtl/>
        </w:rPr>
      </w:pPr>
      <w:r w:rsidRPr="00DE5F1D">
        <w:rPr>
          <w:rFonts w:cs="Sultan normal" w:hint="cs"/>
          <w:sz w:val="20"/>
          <w:szCs w:val="20"/>
          <w:rtl/>
        </w:rPr>
        <w:t xml:space="preserve"> الــقيــــود عــــلـى</w:t>
      </w:r>
      <w:r w:rsidR="00C37552">
        <w:rPr>
          <w:rFonts w:cs="Sultan normal" w:hint="cs"/>
          <w:sz w:val="20"/>
          <w:szCs w:val="20"/>
          <w:rtl/>
        </w:rPr>
        <w:t xml:space="preserve"> المؤسسين </w:t>
      </w:r>
      <w:proofErr w:type="gramStart"/>
      <w:r w:rsidR="00C37552">
        <w:rPr>
          <w:rFonts w:cs="Sultan normal" w:hint="cs"/>
          <w:sz w:val="20"/>
          <w:szCs w:val="20"/>
          <w:rtl/>
        </w:rPr>
        <w:t>و</w:t>
      </w:r>
      <w:r w:rsidRPr="00DE5F1D">
        <w:rPr>
          <w:rFonts w:cs="Sultan normal" w:hint="cs"/>
          <w:sz w:val="20"/>
          <w:szCs w:val="20"/>
          <w:rtl/>
        </w:rPr>
        <w:t xml:space="preserve"> </w:t>
      </w:r>
      <w:r>
        <w:rPr>
          <w:rFonts w:cs="Sultan normal" w:hint="cs"/>
          <w:sz w:val="20"/>
          <w:szCs w:val="20"/>
          <w:rtl/>
        </w:rPr>
        <w:t>المساهمين</w:t>
      </w:r>
      <w:proofErr w:type="gramEnd"/>
      <w:r>
        <w:rPr>
          <w:rFonts w:cs="Sultan normal" w:hint="cs"/>
          <w:sz w:val="20"/>
          <w:szCs w:val="20"/>
          <w:rtl/>
        </w:rPr>
        <w:t xml:space="preserve"> الحاليين</w:t>
      </w:r>
    </w:p>
    <w:p w:rsidR="00051D1E" w:rsidRPr="00DE5F1D" w:rsidRDefault="00051D1E" w:rsidP="00C37552">
      <w:pPr>
        <w:numPr>
          <w:ilvl w:val="0"/>
          <w:numId w:val="23"/>
        </w:numPr>
        <w:rPr>
          <w:rFonts w:cs="Sultan normal"/>
          <w:sz w:val="20"/>
          <w:szCs w:val="20"/>
          <w:rtl/>
        </w:rPr>
      </w:pPr>
      <w:r w:rsidRPr="00DE5F1D">
        <w:rPr>
          <w:rFonts w:cs="Sultan normal" w:hint="cs"/>
          <w:sz w:val="20"/>
          <w:szCs w:val="20"/>
          <w:rtl/>
        </w:rPr>
        <w:t>هيـــكل إدارة الـشـــركــة.</w:t>
      </w:r>
    </w:p>
    <w:p w:rsidR="00051D1E" w:rsidRPr="00DE5F1D" w:rsidRDefault="00051D1E" w:rsidP="00C37552">
      <w:pPr>
        <w:numPr>
          <w:ilvl w:val="0"/>
          <w:numId w:val="23"/>
        </w:numPr>
        <w:rPr>
          <w:rFonts w:cs="Sultan normal"/>
          <w:sz w:val="20"/>
          <w:szCs w:val="20"/>
          <w:rtl/>
        </w:rPr>
      </w:pPr>
      <w:r w:rsidRPr="00DE5F1D">
        <w:rPr>
          <w:rFonts w:cs="Sultan normal" w:hint="cs"/>
          <w:sz w:val="20"/>
          <w:szCs w:val="20"/>
          <w:rtl/>
        </w:rPr>
        <w:t>مــسئـوليـــات المـســـاهــم وحـقــوقــه.</w:t>
      </w:r>
    </w:p>
    <w:p w:rsidR="00051D1E" w:rsidRPr="00FF59FA" w:rsidRDefault="00051D1E" w:rsidP="00C37552">
      <w:pPr>
        <w:numPr>
          <w:ilvl w:val="0"/>
          <w:numId w:val="23"/>
        </w:numPr>
        <w:rPr>
          <w:rFonts w:cs="Sultan normal"/>
          <w:sz w:val="20"/>
          <w:szCs w:val="20"/>
          <w:rtl/>
        </w:rPr>
      </w:pPr>
      <w:r>
        <w:rPr>
          <w:rFonts w:cs="Sultan normal" w:hint="cs"/>
          <w:sz w:val="20"/>
          <w:szCs w:val="20"/>
          <w:rtl/>
        </w:rPr>
        <w:t xml:space="preserve">عقد تأسيس الشركة </w:t>
      </w:r>
      <w:proofErr w:type="gramStart"/>
      <w:r>
        <w:rPr>
          <w:rFonts w:cs="Sultan normal" w:hint="cs"/>
          <w:sz w:val="20"/>
          <w:szCs w:val="20"/>
          <w:rtl/>
        </w:rPr>
        <w:t>و نظامها</w:t>
      </w:r>
      <w:proofErr w:type="gramEnd"/>
      <w:r>
        <w:rPr>
          <w:rFonts w:cs="Sultan normal" w:hint="cs"/>
          <w:sz w:val="20"/>
          <w:szCs w:val="20"/>
          <w:rtl/>
        </w:rPr>
        <w:t xml:space="preserve"> الأساسي</w:t>
      </w:r>
      <w:r w:rsidRPr="00DE5F1D">
        <w:rPr>
          <w:rFonts w:cs="Sultan normal" w:hint="cs"/>
          <w:sz w:val="20"/>
          <w:szCs w:val="20"/>
          <w:rtl/>
        </w:rPr>
        <w:t>.</w:t>
      </w:r>
    </w:p>
    <w:p w:rsidR="00051D1E" w:rsidRDefault="00C37552" w:rsidP="00C37552">
      <w:pPr>
        <w:numPr>
          <w:ilvl w:val="0"/>
          <w:numId w:val="23"/>
        </w:numPr>
        <w:rPr>
          <w:rFonts w:cs="Sultan normal"/>
          <w:b/>
          <w:bCs/>
        </w:rPr>
      </w:pPr>
      <w:r>
        <w:rPr>
          <w:rFonts w:cs="Sultan normal" w:hint="cs"/>
          <w:sz w:val="20"/>
          <w:szCs w:val="20"/>
          <w:rtl/>
        </w:rPr>
        <w:t>الاقرارات والتعهدات</w:t>
      </w:r>
      <w:r w:rsidR="00051D1E" w:rsidRPr="00FF59FA">
        <w:rPr>
          <w:rFonts w:cs="Sultan normal" w:hint="cs"/>
          <w:sz w:val="20"/>
          <w:szCs w:val="20"/>
          <w:rtl/>
        </w:rPr>
        <w:t xml:space="preserve"> بشأن نشـرة الطرح.</w:t>
      </w:r>
    </w:p>
    <w:p w:rsidR="005F4349" w:rsidRPr="005F4349" w:rsidRDefault="005F4349" w:rsidP="00C37552">
      <w:pPr>
        <w:numPr>
          <w:ilvl w:val="0"/>
          <w:numId w:val="23"/>
        </w:numPr>
        <w:rPr>
          <w:rFonts w:cs="Sultan normal"/>
          <w:sz w:val="20"/>
          <w:szCs w:val="20"/>
        </w:rPr>
      </w:pPr>
      <w:r w:rsidRPr="005F4349">
        <w:rPr>
          <w:rFonts w:cs="Sultan normal" w:hint="cs"/>
          <w:sz w:val="20"/>
          <w:szCs w:val="20"/>
          <w:rtl/>
        </w:rPr>
        <w:t>تفاصيل أية برامج تتعلق بتملك موظفي الشركة أسهمها.</w:t>
      </w:r>
    </w:p>
    <w:p w:rsidR="00051D1E" w:rsidRDefault="00051D1E" w:rsidP="00051D1E">
      <w:pPr>
        <w:ind w:left="619"/>
        <w:rPr>
          <w:rFonts w:eastAsia="Calibri" w:cs="AL-Mohanad Bold"/>
          <w:b/>
          <w:bCs/>
          <w:sz w:val="32"/>
          <w:szCs w:val="32"/>
          <w:rtl/>
          <w:lang w:bidi="ar-AE"/>
        </w:rPr>
      </w:pPr>
      <w:r>
        <w:rPr>
          <w:rFonts w:eastAsia="Calibri" w:cs="AL-Mohanad Bold"/>
          <w:b/>
          <w:bCs/>
          <w:sz w:val="32"/>
          <w:szCs w:val="32"/>
          <w:rtl/>
          <w:lang w:bidi="ar-AE"/>
        </w:rPr>
        <w:br w:type="page"/>
      </w:r>
    </w:p>
    <w:p w:rsidR="00051D1E" w:rsidRPr="00DE5F1D" w:rsidRDefault="00051D1E" w:rsidP="00C37552">
      <w:pPr>
        <w:ind w:left="619"/>
        <w:jc w:val="center"/>
        <w:rPr>
          <w:rFonts w:cs="Sultan normal"/>
          <w:b/>
          <w:bCs/>
          <w:rtl/>
        </w:rPr>
      </w:pPr>
      <w:r w:rsidRPr="00DE5F1D">
        <w:rPr>
          <w:rFonts w:eastAsia="Calibri" w:cs="AL-Mohanad Bold" w:hint="cs"/>
          <w:b/>
          <w:bCs/>
          <w:sz w:val="32"/>
          <w:szCs w:val="32"/>
          <w:rtl/>
          <w:lang w:bidi="ar-AE"/>
        </w:rPr>
        <w:lastRenderedPageBreak/>
        <w:t>ثانيا: بيانات الطرح</w:t>
      </w:r>
    </w:p>
    <w:p w:rsidR="00051D1E" w:rsidRPr="00DE5F1D" w:rsidRDefault="00051D1E" w:rsidP="00C37552">
      <w:pPr>
        <w:spacing w:after="200"/>
        <w:contextualSpacing/>
        <w:jc w:val="both"/>
        <w:rPr>
          <w:rFonts w:eastAsia="Calibri" w:cs="AL-Mohanad Bold"/>
          <w:sz w:val="28"/>
          <w:szCs w:val="28"/>
          <w:rtl/>
          <w:lang w:bidi="ar-AE"/>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البيانات الأساسية للطرح</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أسم الشركة:</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رقم السجل التجاري وتاريخه:</w:t>
      </w:r>
    </w:p>
    <w:p w:rsidR="00051D1E" w:rsidRPr="00DE5F1D" w:rsidRDefault="00051D1E" w:rsidP="00C37552">
      <w:pPr>
        <w:numPr>
          <w:ilvl w:val="0"/>
          <w:numId w:val="8"/>
        </w:numPr>
        <w:spacing w:after="200"/>
        <w:contextualSpacing/>
        <w:jc w:val="both"/>
        <w:rPr>
          <w:rFonts w:eastAsia="Calibri" w:cs="AL-Mohanad Bold"/>
          <w:sz w:val="28"/>
          <w:szCs w:val="28"/>
          <w:rtl/>
        </w:rPr>
      </w:pPr>
      <w:r w:rsidRPr="00DE5F1D">
        <w:rPr>
          <w:rFonts w:eastAsia="Calibri" w:cs="AL-Mohanad Bold" w:hint="cs"/>
          <w:sz w:val="28"/>
          <w:szCs w:val="28"/>
          <w:rtl/>
        </w:rPr>
        <w:t>عنوان الشركة ومركزها الرئيسي:</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رأس المال قبل وبعد الطرح:</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القيمة الاسمية للسهم:</w:t>
      </w:r>
    </w:p>
    <w:p w:rsidR="00051D1E" w:rsidRPr="00DE5F1D" w:rsidRDefault="00051D1E" w:rsidP="00C37552">
      <w:pPr>
        <w:numPr>
          <w:ilvl w:val="0"/>
          <w:numId w:val="8"/>
        </w:numPr>
        <w:spacing w:after="200"/>
        <w:contextualSpacing/>
        <w:jc w:val="both"/>
        <w:rPr>
          <w:rFonts w:eastAsia="Calibri" w:cs="AL-Mohanad Bold"/>
          <w:sz w:val="28"/>
          <w:szCs w:val="28"/>
          <w:rtl/>
        </w:rPr>
      </w:pPr>
      <w:r w:rsidRPr="00DE5F1D">
        <w:rPr>
          <w:rFonts w:eastAsia="Calibri" w:cs="AL-Mohanad Bold" w:hint="cs"/>
          <w:sz w:val="28"/>
          <w:szCs w:val="28"/>
          <w:rtl/>
        </w:rPr>
        <w:t>عدد وأنواع الأسهم المطروحة:</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سعر الطرح للسهم الواحد:</w:t>
      </w:r>
    </w:p>
    <w:p w:rsidR="00051D1E" w:rsidRPr="00DE5F1D" w:rsidRDefault="00051D1E" w:rsidP="00C37552">
      <w:pPr>
        <w:numPr>
          <w:ilvl w:val="0"/>
          <w:numId w:val="8"/>
        </w:numPr>
        <w:spacing w:after="200"/>
        <w:contextualSpacing/>
        <w:jc w:val="both"/>
        <w:rPr>
          <w:rFonts w:eastAsia="Calibri" w:cs="AL-Mohanad Bold"/>
          <w:sz w:val="28"/>
          <w:szCs w:val="28"/>
          <w:rtl/>
        </w:rPr>
      </w:pPr>
      <w:r w:rsidRPr="00DE5F1D">
        <w:rPr>
          <w:rFonts w:eastAsia="Calibri" w:cs="AL-Mohanad Bold" w:hint="cs"/>
          <w:sz w:val="28"/>
          <w:szCs w:val="28"/>
          <w:rtl/>
        </w:rPr>
        <w:t>نسبة الأسهم المطروحة إلى رأس المال:</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القيمة الإجمالية للأسهم المطروحة:</w:t>
      </w:r>
    </w:p>
    <w:p w:rsidR="00051D1E"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عدد ونسبة الأسهم المطروحة والمتعهد بتغطيتها:</w:t>
      </w:r>
    </w:p>
    <w:p w:rsidR="005F4349" w:rsidRPr="00DE5F1D" w:rsidRDefault="005F4349" w:rsidP="00C37552">
      <w:pPr>
        <w:numPr>
          <w:ilvl w:val="0"/>
          <w:numId w:val="8"/>
        </w:numPr>
        <w:spacing w:after="200"/>
        <w:contextualSpacing/>
        <w:jc w:val="both"/>
        <w:rPr>
          <w:rFonts w:eastAsia="Calibri" w:cs="AL-Mohanad Bold"/>
          <w:sz w:val="28"/>
          <w:szCs w:val="28"/>
          <w:lang w:bidi="ar-AE"/>
        </w:rPr>
      </w:pPr>
      <w:r>
        <w:rPr>
          <w:rFonts w:eastAsia="Calibri" w:cs="AL-Mohanad Bold" w:hint="cs"/>
          <w:sz w:val="28"/>
          <w:szCs w:val="28"/>
          <w:rtl/>
          <w:lang w:bidi="ar-AE"/>
        </w:rPr>
        <w:t xml:space="preserve">المتعهد بتغطية </w:t>
      </w:r>
      <w:proofErr w:type="gramStart"/>
      <w:r>
        <w:rPr>
          <w:rFonts w:eastAsia="Calibri" w:cs="AL-Mohanad Bold" w:hint="cs"/>
          <w:sz w:val="28"/>
          <w:szCs w:val="28"/>
          <w:rtl/>
          <w:lang w:bidi="ar-AE"/>
        </w:rPr>
        <w:t>الطرح :</w:t>
      </w:r>
      <w:proofErr w:type="gramEnd"/>
    </w:p>
    <w:p w:rsidR="00051D1E" w:rsidRPr="00DE5F1D" w:rsidRDefault="00051D1E" w:rsidP="00C37552">
      <w:pPr>
        <w:numPr>
          <w:ilvl w:val="0"/>
          <w:numId w:val="3"/>
        </w:numPr>
        <w:spacing w:after="200"/>
        <w:ind w:left="0" w:firstLine="0"/>
        <w:contextualSpacing/>
        <w:jc w:val="both"/>
        <w:rPr>
          <w:rFonts w:eastAsia="Calibri" w:cs="AL-Mohanad Bold"/>
          <w:sz w:val="28"/>
          <w:szCs w:val="28"/>
          <w:lang w:bidi="ar-AE"/>
        </w:rPr>
      </w:pPr>
      <w:r w:rsidRPr="00DE5F1D">
        <w:rPr>
          <w:rFonts w:eastAsia="Calibri" w:cs="AL-Mohanad Bold" w:hint="cs"/>
          <w:b/>
          <w:bCs/>
          <w:sz w:val="28"/>
          <w:szCs w:val="28"/>
          <w:rtl/>
        </w:rPr>
        <w:t>مصاريف الطرح</w:t>
      </w:r>
      <w:r w:rsidRPr="00DE5F1D">
        <w:rPr>
          <w:rFonts w:eastAsia="Calibri" w:cs="AL-Mohanad Bold" w:hint="cs"/>
          <w:sz w:val="28"/>
          <w:szCs w:val="28"/>
          <w:rtl/>
        </w:rPr>
        <w:t>:</w:t>
      </w:r>
    </w:p>
    <w:p w:rsidR="00051D1E" w:rsidRPr="00DE5F1D" w:rsidRDefault="00051D1E" w:rsidP="00C37552">
      <w:pPr>
        <w:numPr>
          <w:ilvl w:val="0"/>
          <w:numId w:val="9"/>
        </w:numPr>
        <w:spacing w:after="200"/>
        <w:contextualSpacing/>
        <w:jc w:val="both"/>
        <w:rPr>
          <w:rFonts w:eastAsia="Calibri" w:cs="AL-Mohanad Bold"/>
          <w:sz w:val="28"/>
          <w:szCs w:val="28"/>
          <w:lang w:bidi="ar-AE"/>
        </w:rPr>
      </w:pPr>
      <w:r w:rsidRPr="00DE5F1D">
        <w:rPr>
          <w:rFonts w:eastAsia="Calibri" w:cs="AL-Mohanad Bold" w:hint="cs"/>
          <w:sz w:val="28"/>
          <w:szCs w:val="28"/>
          <w:rtl/>
        </w:rPr>
        <w:t>بيان مفصل بجميع المصاريف المتوقعة للطرح</w:t>
      </w:r>
      <w:r>
        <w:rPr>
          <w:rFonts w:eastAsia="Calibri" w:cs="AL-Mohanad Bold" w:hint="cs"/>
          <w:sz w:val="28"/>
          <w:szCs w:val="28"/>
          <w:rtl/>
          <w:lang w:bidi="ar-AE"/>
        </w:rPr>
        <w:t>.</w:t>
      </w:r>
    </w:p>
    <w:p w:rsidR="00051D1E" w:rsidRPr="00DE5F1D" w:rsidRDefault="00051D1E" w:rsidP="00C37552">
      <w:pPr>
        <w:numPr>
          <w:ilvl w:val="0"/>
          <w:numId w:val="9"/>
        </w:numPr>
        <w:spacing w:after="200"/>
        <w:contextualSpacing/>
        <w:jc w:val="both"/>
        <w:rPr>
          <w:rFonts w:eastAsia="Calibri" w:cs="AL-Mohanad Bold"/>
          <w:sz w:val="28"/>
          <w:szCs w:val="28"/>
          <w:lang w:bidi="ar-AE"/>
        </w:rPr>
      </w:pPr>
      <w:r w:rsidRPr="00DE5F1D">
        <w:rPr>
          <w:rFonts w:eastAsia="Calibri" w:cs="AL-Mohanad Bold" w:hint="cs"/>
          <w:sz w:val="28"/>
          <w:szCs w:val="28"/>
          <w:rtl/>
        </w:rPr>
        <w:t>قيمة ما تتقاضاه كل جهة</w:t>
      </w:r>
      <w:r>
        <w:rPr>
          <w:rFonts w:eastAsia="Calibri" w:cs="AL-Mohanad Bold" w:hint="cs"/>
          <w:sz w:val="28"/>
          <w:szCs w:val="28"/>
          <w:rtl/>
          <w:lang w:bidi="ar-AE"/>
        </w:rPr>
        <w:t>.</w:t>
      </w:r>
    </w:p>
    <w:p w:rsidR="00051D1E" w:rsidRPr="00DE5F1D" w:rsidRDefault="00051D1E" w:rsidP="00C37552">
      <w:pPr>
        <w:numPr>
          <w:ilvl w:val="0"/>
          <w:numId w:val="9"/>
        </w:numPr>
        <w:spacing w:after="200"/>
        <w:contextualSpacing/>
        <w:jc w:val="both"/>
        <w:rPr>
          <w:rFonts w:eastAsia="Calibri" w:cs="AL-Mohanad Bold"/>
          <w:sz w:val="28"/>
          <w:szCs w:val="28"/>
          <w:rtl/>
          <w:lang w:bidi="ar-AE"/>
        </w:rPr>
      </w:pPr>
      <w:r w:rsidRPr="00DE5F1D">
        <w:rPr>
          <w:rFonts w:eastAsia="Calibri" w:cs="AL-Mohanad Bold" w:hint="cs"/>
          <w:sz w:val="28"/>
          <w:szCs w:val="28"/>
          <w:rtl/>
        </w:rPr>
        <w:t>كيفية تغطية هذه المصروفات.</w:t>
      </w:r>
    </w:p>
    <w:p w:rsidR="00051D1E" w:rsidRPr="00DE5F1D" w:rsidRDefault="00051D1E" w:rsidP="00C37552">
      <w:pPr>
        <w:numPr>
          <w:ilvl w:val="0"/>
          <w:numId w:val="3"/>
        </w:numPr>
        <w:spacing w:after="200"/>
        <w:ind w:left="0" w:firstLine="0"/>
        <w:contextualSpacing/>
        <w:jc w:val="both"/>
        <w:rPr>
          <w:rFonts w:eastAsia="Calibri" w:cs="AL-Mohanad Bold"/>
          <w:sz w:val="28"/>
          <w:szCs w:val="28"/>
          <w:lang w:bidi="ar-AE"/>
        </w:rPr>
      </w:pPr>
      <w:r w:rsidRPr="00DE5F1D">
        <w:rPr>
          <w:rFonts w:eastAsia="Calibri" w:cs="AL-Mohanad Bold" w:hint="cs"/>
          <w:b/>
          <w:bCs/>
          <w:sz w:val="28"/>
          <w:szCs w:val="28"/>
          <w:rtl/>
        </w:rPr>
        <w:t>استخدام حصيلة الطرح:</w:t>
      </w:r>
      <w:r w:rsidRPr="00DE5F1D">
        <w:rPr>
          <w:rFonts w:eastAsia="Calibri" w:cs="AL-Mohanad Bold" w:hint="cs"/>
          <w:sz w:val="28"/>
          <w:szCs w:val="28"/>
          <w:rtl/>
        </w:rPr>
        <w:t xml:space="preserve"> </w:t>
      </w:r>
    </w:p>
    <w:p w:rsidR="00051D1E" w:rsidRPr="00DE5F1D"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قيمة إجمالي المبلغ المتوقع تحصيله من عملية </w:t>
      </w:r>
      <w:proofErr w:type="gramStart"/>
      <w:r w:rsidRPr="00DE5F1D">
        <w:rPr>
          <w:rFonts w:eastAsia="Calibri" w:cs="AL-Mohanad Bold" w:hint="cs"/>
          <w:sz w:val="28"/>
          <w:szCs w:val="28"/>
          <w:rtl/>
        </w:rPr>
        <w:t xml:space="preserve">الطرح </w:t>
      </w:r>
      <w:r>
        <w:rPr>
          <w:rFonts w:eastAsia="Calibri" w:cs="AL-Mohanad Bold" w:hint="cs"/>
          <w:sz w:val="28"/>
          <w:szCs w:val="28"/>
          <w:rtl/>
        </w:rPr>
        <w:t>.</w:t>
      </w:r>
      <w:proofErr w:type="gramEnd"/>
    </w:p>
    <w:p w:rsidR="00051D1E" w:rsidRPr="00DE5F1D"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الأغراض الرئيسية التي ستستخدم </w:t>
      </w:r>
      <w:proofErr w:type="gramStart"/>
      <w:r w:rsidRPr="00DE5F1D">
        <w:rPr>
          <w:rFonts w:eastAsia="Calibri" w:cs="AL-Mohanad Bold" w:hint="cs"/>
          <w:sz w:val="28"/>
          <w:szCs w:val="28"/>
          <w:rtl/>
        </w:rPr>
        <w:t>فيها  حصيلة</w:t>
      </w:r>
      <w:proofErr w:type="gramEnd"/>
      <w:r w:rsidRPr="00DE5F1D">
        <w:rPr>
          <w:rFonts w:eastAsia="Calibri" w:cs="AL-Mohanad Bold" w:hint="cs"/>
          <w:sz w:val="28"/>
          <w:szCs w:val="28"/>
          <w:rtl/>
        </w:rPr>
        <w:t xml:space="preserve"> الطرح</w:t>
      </w:r>
      <w:r>
        <w:rPr>
          <w:rFonts w:eastAsia="Calibri" w:cs="AL-Mohanad Bold" w:hint="cs"/>
          <w:sz w:val="28"/>
          <w:szCs w:val="28"/>
          <w:rtl/>
          <w:lang w:bidi="ar-AE"/>
        </w:rPr>
        <w:t>.</w:t>
      </w:r>
    </w:p>
    <w:p w:rsidR="00051D1E" w:rsidRPr="00DE5F1D"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توزيع هذه المبالغ على تلك الأغراض</w:t>
      </w:r>
      <w:r>
        <w:rPr>
          <w:rFonts w:eastAsia="Calibri" w:cs="AL-Mohanad Bold" w:hint="cs"/>
          <w:sz w:val="28"/>
          <w:szCs w:val="28"/>
          <w:rtl/>
        </w:rPr>
        <w:t>.</w:t>
      </w:r>
      <w:r w:rsidRPr="00DE5F1D">
        <w:rPr>
          <w:rFonts w:eastAsia="Calibri" w:cs="AL-Mohanad Bold" w:hint="cs"/>
          <w:sz w:val="28"/>
          <w:szCs w:val="28"/>
          <w:rtl/>
        </w:rPr>
        <w:t xml:space="preserve"> </w:t>
      </w:r>
    </w:p>
    <w:p w:rsidR="00051D1E" w:rsidRPr="00DE5F1D"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الجدول الزمني لاستخدام حصيلة الطرح</w:t>
      </w:r>
      <w:r>
        <w:rPr>
          <w:rFonts w:eastAsia="Calibri" w:cs="AL-Mohanad Bold" w:hint="cs"/>
          <w:sz w:val="28"/>
          <w:szCs w:val="28"/>
          <w:rtl/>
        </w:rPr>
        <w:t>.</w:t>
      </w:r>
      <w:r w:rsidRPr="00DE5F1D">
        <w:rPr>
          <w:rFonts w:eastAsia="Calibri" w:cs="AL-Mohanad Bold" w:hint="cs"/>
          <w:sz w:val="28"/>
          <w:szCs w:val="28"/>
          <w:rtl/>
        </w:rPr>
        <w:t xml:space="preserve"> </w:t>
      </w:r>
    </w:p>
    <w:p w:rsidR="00051D1E"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طريقة ترتيب الأولويات في استخدام هذه الحصيلة. </w:t>
      </w:r>
    </w:p>
    <w:p w:rsidR="00051D1E" w:rsidRPr="00DE5F1D" w:rsidRDefault="00051D1E" w:rsidP="00C37552">
      <w:pPr>
        <w:spacing w:after="200"/>
        <w:contextualSpacing/>
        <w:jc w:val="both"/>
        <w:rPr>
          <w:rFonts w:eastAsia="Calibri" w:cs="AL-Mohanad Bold"/>
          <w:sz w:val="28"/>
          <w:szCs w:val="28"/>
          <w:lang w:bidi="ar-AE"/>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الحق في الاكتتاب:</w:t>
      </w:r>
    </w:p>
    <w:p w:rsidR="00051D1E" w:rsidRPr="004C7592" w:rsidRDefault="00051D1E" w:rsidP="00C37552">
      <w:pPr>
        <w:numPr>
          <w:ilvl w:val="0"/>
          <w:numId w:val="11"/>
        </w:numPr>
        <w:spacing w:after="200"/>
        <w:contextualSpacing/>
        <w:jc w:val="both"/>
        <w:rPr>
          <w:rFonts w:eastAsia="Calibri" w:cs="AL-Mohanad Bold"/>
          <w:sz w:val="28"/>
          <w:szCs w:val="28"/>
          <w:lang w:bidi="ar-AE"/>
        </w:rPr>
      </w:pPr>
      <w:r w:rsidRPr="004C7592">
        <w:rPr>
          <w:rFonts w:eastAsia="Calibri" w:cs="AL-Mohanad Bold" w:hint="cs"/>
          <w:sz w:val="28"/>
          <w:szCs w:val="28"/>
          <w:rtl/>
        </w:rPr>
        <w:t>بيان الشرائح المخصصة للأشخاص الطبيعيين والاعتباريين.</w:t>
      </w:r>
    </w:p>
    <w:p w:rsidR="00051D1E" w:rsidRDefault="00051D1E" w:rsidP="00C37552">
      <w:pPr>
        <w:spacing w:after="200"/>
        <w:ind w:left="360"/>
        <w:contextualSpacing/>
        <w:jc w:val="both"/>
        <w:rPr>
          <w:rFonts w:eastAsia="Calibri" w:cs="AL-Mohanad Bold"/>
          <w:sz w:val="28"/>
          <w:szCs w:val="28"/>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بيانات الاكتتاب:</w:t>
      </w:r>
    </w:p>
    <w:p w:rsidR="00051D1E" w:rsidRPr="00DE5F1D" w:rsidRDefault="00051D1E" w:rsidP="00C37552">
      <w:pPr>
        <w:numPr>
          <w:ilvl w:val="0"/>
          <w:numId w:val="12"/>
        </w:numPr>
        <w:spacing w:after="200"/>
        <w:contextualSpacing/>
        <w:jc w:val="both"/>
        <w:rPr>
          <w:rFonts w:eastAsia="Calibri" w:cs="AL-Mohanad Bold"/>
          <w:sz w:val="28"/>
          <w:szCs w:val="28"/>
          <w:lang w:bidi="ar-AE"/>
        </w:rPr>
      </w:pPr>
      <w:r w:rsidRPr="00DE5F1D">
        <w:rPr>
          <w:rFonts w:eastAsia="Calibri" w:cs="AL-Mohanad Bold" w:hint="cs"/>
          <w:sz w:val="28"/>
          <w:szCs w:val="28"/>
          <w:rtl/>
        </w:rPr>
        <w:t>الحد الأدنى</w:t>
      </w:r>
      <w:r>
        <w:rPr>
          <w:rFonts w:eastAsia="Calibri" w:cs="AL-Mohanad Bold" w:hint="cs"/>
          <w:sz w:val="28"/>
          <w:szCs w:val="28"/>
          <w:rtl/>
        </w:rPr>
        <w:t xml:space="preserve"> </w:t>
      </w:r>
      <w:r w:rsidRPr="00465D3D">
        <w:rPr>
          <w:rFonts w:eastAsia="Calibri" w:cs="AL-Mohanad Bold" w:hint="cs"/>
          <w:b/>
          <w:bCs/>
          <w:color w:val="FF0000"/>
          <w:sz w:val="28"/>
          <w:szCs w:val="28"/>
          <w:rtl/>
        </w:rPr>
        <w:t xml:space="preserve">لعدد الاسهم المكتتب </w:t>
      </w:r>
      <w:proofErr w:type="gramStart"/>
      <w:r w:rsidRPr="00465D3D">
        <w:rPr>
          <w:rFonts w:eastAsia="Calibri" w:cs="AL-Mohanad Bold" w:hint="cs"/>
          <w:b/>
          <w:bCs/>
          <w:color w:val="FF0000"/>
          <w:sz w:val="28"/>
          <w:szCs w:val="28"/>
          <w:rtl/>
        </w:rPr>
        <w:t>بها</w:t>
      </w:r>
      <w:r>
        <w:rPr>
          <w:rFonts w:eastAsia="Calibri" w:cs="AL-Mohanad Bold" w:hint="cs"/>
          <w:sz w:val="28"/>
          <w:szCs w:val="28"/>
          <w:rtl/>
        </w:rPr>
        <w:t xml:space="preserve"> </w:t>
      </w:r>
      <w:r w:rsidRPr="00DE5F1D">
        <w:rPr>
          <w:rFonts w:eastAsia="Calibri" w:cs="AL-Mohanad Bold" w:hint="cs"/>
          <w:sz w:val="28"/>
          <w:szCs w:val="28"/>
          <w:rtl/>
        </w:rPr>
        <w:t>:</w:t>
      </w:r>
      <w:proofErr w:type="gramEnd"/>
    </w:p>
    <w:p w:rsidR="00051D1E" w:rsidRPr="00DE5F1D" w:rsidRDefault="00051D1E" w:rsidP="00C37552">
      <w:pPr>
        <w:numPr>
          <w:ilvl w:val="0"/>
          <w:numId w:val="12"/>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الحد الأقصى </w:t>
      </w:r>
      <w:r w:rsidRPr="00465D3D">
        <w:rPr>
          <w:rFonts w:eastAsia="Calibri" w:cs="AL-Mohanad Bold"/>
          <w:b/>
          <w:bCs/>
          <w:color w:val="FF0000"/>
          <w:sz w:val="28"/>
          <w:szCs w:val="28"/>
          <w:rtl/>
        </w:rPr>
        <w:t>لعدد الاسهم المكتتب بها</w:t>
      </w:r>
      <w:r w:rsidRPr="00DE5F1D">
        <w:rPr>
          <w:rFonts w:eastAsia="Calibri" w:cs="AL-Mohanad Bold" w:hint="cs"/>
          <w:sz w:val="28"/>
          <w:szCs w:val="28"/>
          <w:rtl/>
        </w:rPr>
        <w:t>:</w:t>
      </w:r>
    </w:p>
    <w:p w:rsidR="00051D1E" w:rsidRPr="00DE5F1D" w:rsidRDefault="00051D1E" w:rsidP="00C37552">
      <w:pPr>
        <w:numPr>
          <w:ilvl w:val="0"/>
          <w:numId w:val="12"/>
        </w:numPr>
        <w:spacing w:after="200"/>
        <w:contextualSpacing/>
        <w:jc w:val="both"/>
        <w:rPr>
          <w:rFonts w:eastAsia="Calibri" w:cs="AL-Mohanad Bold"/>
          <w:sz w:val="28"/>
          <w:szCs w:val="28"/>
          <w:rtl/>
        </w:rPr>
      </w:pPr>
      <w:r>
        <w:rPr>
          <w:rFonts w:eastAsia="Calibri" w:cs="AL-Mohanad Bold" w:hint="cs"/>
          <w:sz w:val="28"/>
          <w:szCs w:val="28"/>
          <w:rtl/>
        </w:rPr>
        <w:t xml:space="preserve">طريقة </w:t>
      </w:r>
      <w:r w:rsidRPr="00465D3D">
        <w:rPr>
          <w:rFonts w:eastAsia="Calibri" w:cs="AL-Mohanad Bold" w:hint="cs"/>
          <w:b/>
          <w:bCs/>
          <w:color w:val="FF0000"/>
          <w:sz w:val="28"/>
          <w:szCs w:val="28"/>
          <w:rtl/>
        </w:rPr>
        <w:t>سداد قيمة الاسهم المكتتب بها</w:t>
      </w:r>
      <w:r w:rsidRPr="00DE5F1D">
        <w:rPr>
          <w:rFonts w:eastAsia="Calibri" w:cs="AL-Mohanad Bold" w:hint="cs"/>
          <w:sz w:val="28"/>
          <w:szCs w:val="28"/>
          <w:rtl/>
        </w:rPr>
        <w:t>:</w:t>
      </w:r>
    </w:p>
    <w:p w:rsidR="00051D1E" w:rsidRPr="00DE5F1D" w:rsidRDefault="00051D1E" w:rsidP="00C37552">
      <w:pPr>
        <w:numPr>
          <w:ilvl w:val="0"/>
          <w:numId w:val="12"/>
        </w:numPr>
        <w:spacing w:after="200"/>
        <w:contextualSpacing/>
        <w:jc w:val="both"/>
        <w:rPr>
          <w:rFonts w:eastAsia="Calibri" w:cs="AL-Mohanad Bold"/>
          <w:sz w:val="28"/>
          <w:szCs w:val="28"/>
          <w:rtl/>
        </w:rPr>
      </w:pPr>
      <w:r w:rsidRPr="00DE5F1D">
        <w:rPr>
          <w:rFonts w:eastAsia="Calibri" w:cs="AL-Mohanad Bold" w:hint="cs"/>
          <w:sz w:val="28"/>
          <w:szCs w:val="28"/>
          <w:rtl/>
        </w:rPr>
        <w:t>جهات تلقي الاكتتاب:</w:t>
      </w: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lastRenderedPageBreak/>
        <w:t>التخصيص ورد الأموال الفائضة:</w:t>
      </w:r>
    </w:p>
    <w:p w:rsidR="00051D1E" w:rsidRPr="004C7592" w:rsidRDefault="00051D1E" w:rsidP="00C37552">
      <w:pPr>
        <w:numPr>
          <w:ilvl w:val="0"/>
          <w:numId w:val="13"/>
        </w:numPr>
        <w:spacing w:after="200"/>
        <w:contextualSpacing/>
        <w:jc w:val="both"/>
        <w:rPr>
          <w:rFonts w:eastAsia="Calibri" w:cs="AL-Mohanad Bold"/>
          <w:sz w:val="28"/>
          <w:szCs w:val="28"/>
          <w:rtl/>
          <w:lang w:bidi="ar-AE"/>
        </w:rPr>
      </w:pPr>
      <w:r w:rsidRPr="00D30E6B">
        <w:rPr>
          <w:rFonts w:eastAsia="Calibri" w:cs="AL-Mohanad Bold" w:hint="cs"/>
          <w:sz w:val="28"/>
          <w:szCs w:val="28"/>
          <w:rtl/>
        </w:rPr>
        <w:t>طريقة التخصيص لشرائح المكتتبين المختلفة</w:t>
      </w:r>
      <w:r w:rsidRPr="004C7592">
        <w:rPr>
          <w:rFonts w:eastAsia="Calibri" w:cs="AL-Mohanad Bold" w:hint="cs"/>
          <w:sz w:val="28"/>
          <w:szCs w:val="28"/>
          <w:rtl/>
        </w:rPr>
        <w:t>.</w:t>
      </w:r>
    </w:p>
    <w:p w:rsidR="00051D1E" w:rsidRDefault="00051D1E" w:rsidP="00C37552">
      <w:pPr>
        <w:numPr>
          <w:ilvl w:val="0"/>
          <w:numId w:val="13"/>
        </w:numPr>
        <w:spacing w:after="200"/>
        <w:contextualSpacing/>
        <w:jc w:val="both"/>
        <w:rPr>
          <w:rFonts w:eastAsia="Calibri" w:cs="AL-Mohanad Bold"/>
          <w:sz w:val="28"/>
          <w:szCs w:val="28"/>
          <w:lang w:bidi="ar-AE"/>
        </w:rPr>
      </w:pPr>
      <w:r w:rsidRPr="00D30E6B">
        <w:rPr>
          <w:rFonts w:eastAsia="Calibri" w:cs="AL-Mohanad Bold" w:hint="cs"/>
          <w:sz w:val="28"/>
          <w:szCs w:val="28"/>
          <w:rtl/>
        </w:rPr>
        <w:t>طريقة</w:t>
      </w:r>
      <w:r>
        <w:rPr>
          <w:rFonts w:eastAsia="Calibri" w:cs="AL-Mohanad Bold" w:hint="cs"/>
          <w:sz w:val="28"/>
          <w:szCs w:val="28"/>
          <w:rtl/>
        </w:rPr>
        <w:t xml:space="preserve"> </w:t>
      </w:r>
      <w:proofErr w:type="gramStart"/>
      <w:r>
        <w:rPr>
          <w:rFonts w:eastAsia="Calibri" w:cs="AL-Mohanad Bold" w:hint="cs"/>
          <w:sz w:val="28"/>
          <w:szCs w:val="28"/>
          <w:rtl/>
        </w:rPr>
        <w:t xml:space="preserve">ومدة </w:t>
      </w:r>
      <w:r w:rsidRPr="00D30E6B">
        <w:rPr>
          <w:rFonts w:eastAsia="Calibri" w:cs="AL-Mohanad Bold" w:hint="cs"/>
          <w:sz w:val="28"/>
          <w:szCs w:val="28"/>
          <w:rtl/>
        </w:rPr>
        <w:t xml:space="preserve"> إعادة</w:t>
      </w:r>
      <w:proofErr w:type="gramEnd"/>
      <w:r w:rsidRPr="00D30E6B">
        <w:rPr>
          <w:rFonts w:eastAsia="Calibri" w:cs="AL-Mohanad Bold" w:hint="cs"/>
          <w:sz w:val="28"/>
          <w:szCs w:val="28"/>
          <w:rtl/>
        </w:rPr>
        <w:t xml:space="preserve"> الأموال الفائضة للمكتتبين.</w:t>
      </w:r>
    </w:p>
    <w:p w:rsidR="00051D1E" w:rsidRPr="00D30E6B" w:rsidRDefault="00051D1E" w:rsidP="00C37552">
      <w:pPr>
        <w:spacing w:after="200"/>
        <w:ind w:left="720"/>
        <w:contextualSpacing/>
        <w:jc w:val="both"/>
        <w:rPr>
          <w:rFonts w:eastAsia="Calibri" w:cs="AL-Mohanad Bold"/>
          <w:sz w:val="28"/>
          <w:szCs w:val="28"/>
          <w:lang w:bidi="ar-AE"/>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إجراءات الطرح والمستندات المطلوبة:</w:t>
      </w:r>
      <w:r w:rsidRPr="00DE5F1D">
        <w:rPr>
          <w:rFonts w:eastAsia="Calibri" w:cs="AL-Mohanad Bold" w:hint="cs"/>
          <w:b/>
          <w:bCs/>
          <w:sz w:val="28"/>
          <w:szCs w:val="28"/>
          <w:rtl/>
          <w:lang w:bidi="ar-AE"/>
        </w:rPr>
        <w:t xml:space="preserve"> </w:t>
      </w:r>
    </w:p>
    <w:p w:rsidR="00051D1E" w:rsidRPr="003E3A79" w:rsidRDefault="00051D1E" w:rsidP="00C37552">
      <w:pPr>
        <w:spacing w:after="200"/>
        <w:contextualSpacing/>
        <w:jc w:val="both"/>
        <w:rPr>
          <w:rFonts w:eastAsia="Calibri" w:cs="AL-Mohanad Bold"/>
          <w:b/>
          <w:bCs/>
          <w:sz w:val="28"/>
          <w:szCs w:val="28"/>
          <w:rtl/>
        </w:rPr>
      </w:pPr>
      <w:r w:rsidRPr="00DE5F1D">
        <w:rPr>
          <w:rFonts w:eastAsia="Calibri" w:cs="AL-Mohanad Bold" w:hint="cs"/>
          <w:b/>
          <w:bCs/>
          <w:sz w:val="28"/>
          <w:szCs w:val="28"/>
          <w:rtl/>
        </w:rPr>
        <w:t xml:space="preserve">في هذا الجزء </w:t>
      </w:r>
      <w:r w:rsidRPr="003E3A79">
        <w:rPr>
          <w:rFonts w:eastAsia="Calibri" w:cs="AL-Mohanad Bold" w:hint="cs"/>
          <w:b/>
          <w:bCs/>
          <w:sz w:val="28"/>
          <w:szCs w:val="28"/>
          <w:rtl/>
        </w:rPr>
        <w:t>يتم إيضاح الخطوات والمستندات المطلوبة لكل من الشرائح المختلفة والمؤهلة للاشتراك في الطرح، وكيفية الحصول على نشرة الطرح ونموذج طلب الاكتتاب وكذلك بيان ما يلي:</w:t>
      </w:r>
    </w:p>
    <w:p w:rsidR="00051D1E" w:rsidRPr="003E3A79" w:rsidRDefault="00051D1E" w:rsidP="00C37552">
      <w:pPr>
        <w:spacing w:after="200"/>
        <w:contextualSpacing/>
        <w:jc w:val="both"/>
        <w:rPr>
          <w:rFonts w:eastAsia="Calibri" w:cs="AL-Mohanad Bold"/>
          <w:b/>
          <w:bCs/>
          <w:sz w:val="28"/>
          <w:szCs w:val="28"/>
          <w:rtl/>
          <w:lang w:bidi="ar-AE"/>
        </w:rPr>
      </w:pPr>
    </w:p>
    <w:p w:rsidR="00C37552" w:rsidRPr="003E3A79" w:rsidRDefault="00C37552" w:rsidP="00C37552">
      <w:pPr>
        <w:spacing w:after="200"/>
        <w:contextualSpacing/>
        <w:jc w:val="both"/>
        <w:rPr>
          <w:rFonts w:eastAsia="Calibri" w:cs="AL-Mohanad Bold"/>
          <w:sz w:val="28"/>
          <w:szCs w:val="28"/>
          <w:rtl/>
        </w:rPr>
      </w:pPr>
      <w:r w:rsidRPr="003E3A79">
        <w:rPr>
          <w:rFonts w:eastAsia="Calibri" w:cs="AL-Mohanad Bold"/>
          <w:sz w:val="28"/>
          <w:szCs w:val="28"/>
          <w:rtl/>
        </w:rPr>
        <w:t xml:space="preserve">مع التأكيد على ضرورة وجود حساب مصرفي لكل مكتتب مؤهل ويتم الإشارة إلى رقم هذا الحساب المصرفي كشرط من شروط الاكتتاب في نموذج الاكتتاب. مع التنويه على ضرورة إخطار </w:t>
      </w:r>
      <w:r w:rsidRPr="003E3A79">
        <w:rPr>
          <w:rFonts w:eastAsia="Calibri" w:cs="AL-Mohanad Bold" w:hint="cs"/>
          <w:sz w:val="28"/>
          <w:szCs w:val="28"/>
          <w:rtl/>
        </w:rPr>
        <w:t xml:space="preserve">السوق المالي </w:t>
      </w:r>
      <w:r w:rsidRPr="003E3A79">
        <w:rPr>
          <w:rFonts w:eastAsia="Calibri" w:cs="AL-Mohanad Bold"/>
          <w:sz w:val="28"/>
          <w:szCs w:val="28"/>
          <w:rtl/>
        </w:rPr>
        <w:t xml:space="preserve">عند تغير </w:t>
      </w:r>
      <w:r w:rsidRPr="003E3A79">
        <w:rPr>
          <w:rFonts w:eastAsia="Calibri" w:cs="AL-Mohanad Bold" w:hint="cs"/>
          <w:sz w:val="28"/>
          <w:szCs w:val="28"/>
          <w:rtl/>
        </w:rPr>
        <w:t>الحساب</w:t>
      </w:r>
      <w:r w:rsidRPr="003E3A79">
        <w:rPr>
          <w:rFonts w:eastAsia="Calibri" w:cs="AL-Mohanad Bold"/>
          <w:sz w:val="28"/>
          <w:szCs w:val="28"/>
          <w:rtl/>
        </w:rPr>
        <w:t xml:space="preserve"> المصرفي.</w:t>
      </w:r>
    </w:p>
    <w:p w:rsidR="00C37552" w:rsidRPr="00DE5F1D" w:rsidRDefault="00C37552" w:rsidP="00C37552">
      <w:pPr>
        <w:spacing w:after="200"/>
        <w:contextualSpacing/>
        <w:jc w:val="both"/>
        <w:rPr>
          <w:rFonts w:eastAsia="Calibri" w:cs="AL-Mohanad Bold"/>
          <w:b/>
          <w:bCs/>
          <w:sz w:val="28"/>
          <w:szCs w:val="28"/>
          <w:lang w:bidi="ar-AE"/>
        </w:rPr>
      </w:pPr>
    </w:p>
    <w:p w:rsidR="00051D1E" w:rsidRPr="00DE5F1D" w:rsidRDefault="00051D1E" w:rsidP="00C37552">
      <w:pPr>
        <w:numPr>
          <w:ilvl w:val="0"/>
          <w:numId w:val="16"/>
        </w:numPr>
        <w:spacing w:after="200"/>
        <w:contextualSpacing/>
        <w:jc w:val="both"/>
        <w:rPr>
          <w:rFonts w:eastAsia="Calibri" w:cs="AL-Mohanad Bold"/>
          <w:b/>
          <w:bCs/>
          <w:sz w:val="28"/>
          <w:szCs w:val="28"/>
          <w:lang w:bidi="ar-AE"/>
        </w:rPr>
      </w:pPr>
      <w:r w:rsidRPr="00DE5F1D">
        <w:rPr>
          <w:rFonts w:eastAsia="Calibri" w:cs="AL-Mohanad Bold" w:hint="cs"/>
          <w:b/>
          <w:bCs/>
          <w:sz w:val="28"/>
          <w:szCs w:val="28"/>
          <w:rtl/>
        </w:rPr>
        <w:t>كيفية الاكتتاب:</w:t>
      </w:r>
    </w:p>
    <w:p w:rsidR="00051D1E" w:rsidRPr="00DE5F1D" w:rsidRDefault="00051D1E" w:rsidP="00C37552">
      <w:pPr>
        <w:numPr>
          <w:ilvl w:val="0"/>
          <w:numId w:val="14"/>
        </w:numPr>
        <w:spacing w:after="200"/>
        <w:contextualSpacing/>
        <w:jc w:val="both"/>
        <w:rPr>
          <w:rFonts w:eastAsia="Calibri" w:cs="AL-Mohanad Bold"/>
          <w:sz w:val="28"/>
          <w:szCs w:val="28"/>
          <w:lang w:bidi="ar-AE"/>
        </w:rPr>
      </w:pPr>
      <w:r w:rsidRPr="00DE5F1D">
        <w:rPr>
          <w:rFonts w:eastAsia="Calibri" w:cs="AL-Mohanad Bold" w:hint="cs"/>
          <w:sz w:val="28"/>
          <w:szCs w:val="28"/>
          <w:rtl/>
        </w:rPr>
        <w:t>يتحمل المكتتب مسؤولي</w:t>
      </w:r>
      <w:r w:rsidRPr="00DE5F1D">
        <w:rPr>
          <w:rFonts w:eastAsia="Calibri" w:cs="AL-Mohanad Bold" w:hint="eastAsia"/>
          <w:sz w:val="28"/>
          <w:szCs w:val="28"/>
          <w:rtl/>
        </w:rPr>
        <w:t>ة</w:t>
      </w:r>
      <w:r w:rsidRPr="00DE5F1D">
        <w:rPr>
          <w:rFonts w:eastAsia="Calibri" w:cs="AL-Mohanad Bold" w:hint="cs"/>
          <w:sz w:val="28"/>
          <w:szCs w:val="28"/>
          <w:rtl/>
        </w:rPr>
        <w:t xml:space="preserve"> استيفاء جميع بيانات طلب </w:t>
      </w:r>
      <w:r w:rsidRPr="00465D3D">
        <w:rPr>
          <w:rFonts w:eastAsia="Calibri" w:cs="AL-Mohanad Bold" w:hint="cs"/>
          <w:b/>
          <w:bCs/>
          <w:color w:val="FF0000"/>
          <w:sz w:val="28"/>
          <w:szCs w:val="28"/>
          <w:rtl/>
        </w:rPr>
        <w:t>الاكتتاب</w:t>
      </w:r>
      <w:r>
        <w:rPr>
          <w:rFonts w:eastAsia="Calibri" w:cs="AL-Mohanad Bold" w:hint="cs"/>
          <w:sz w:val="28"/>
          <w:szCs w:val="28"/>
          <w:rtl/>
        </w:rPr>
        <w:t xml:space="preserve"> </w:t>
      </w:r>
      <w:r w:rsidRPr="00DE5F1D">
        <w:rPr>
          <w:rFonts w:eastAsia="Calibri" w:cs="AL-Mohanad Bold" w:hint="cs"/>
          <w:sz w:val="28"/>
          <w:szCs w:val="28"/>
          <w:rtl/>
        </w:rPr>
        <w:t>وضمان صحة وسريان مفعول المعلومات الواردة في الطلب.</w:t>
      </w:r>
    </w:p>
    <w:p w:rsidR="00051D1E" w:rsidRPr="00DE5F1D" w:rsidRDefault="00051D1E" w:rsidP="00C37552">
      <w:pPr>
        <w:numPr>
          <w:ilvl w:val="0"/>
          <w:numId w:val="14"/>
        </w:numPr>
        <w:spacing w:after="200"/>
        <w:contextualSpacing/>
        <w:jc w:val="both"/>
        <w:rPr>
          <w:rFonts w:eastAsia="Calibri" w:cs="AL-Mohanad Bold"/>
          <w:sz w:val="28"/>
          <w:szCs w:val="28"/>
          <w:lang w:bidi="ar-AE"/>
        </w:rPr>
      </w:pPr>
      <w:r w:rsidRPr="00DE5F1D">
        <w:rPr>
          <w:rFonts w:eastAsia="Calibri" w:cs="AL-Mohanad Bold" w:hint="cs"/>
          <w:sz w:val="28"/>
          <w:szCs w:val="28"/>
          <w:rtl/>
        </w:rPr>
        <w:t>على المكتتب قبل تعبئة طلب</w:t>
      </w:r>
      <w:r w:rsidRPr="00465D3D">
        <w:rPr>
          <w:rFonts w:eastAsia="Calibri" w:cs="AL-Mohanad Bold" w:hint="cs"/>
          <w:b/>
          <w:bCs/>
          <w:color w:val="FF0000"/>
          <w:sz w:val="28"/>
          <w:szCs w:val="28"/>
          <w:rtl/>
        </w:rPr>
        <w:t xml:space="preserve"> الاكتتاب</w:t>
      </w:r>
      <w:r w:rsidRPr="00DE5F1D">
        <w:rPr>
          <w:rFonts w:eastAsia="Calibri" w:cs="AL-Mohanad Bold" w:hint="cs"/>
          <w:sz w:val="28"/>
          <w:szCs w:val="28"/>
          <w:rtl/>
        </w:rPr>
        <w:t xml:space="preserve"> مراعاة الاطلاع على نشرة الطرح بعناية تامة.</w:t>
      </w:r>
    </w:p>
    <w:p w:rsidR="00051D1E" w:rsidRPr="00DE5F1D" w:rsidRDefault="00051D1E" w:rsidP="00C37552">
      <w:pPr>
        <w:numPr>
          <w:ilvl w:val="0"/>
          <w:numId w:val="14"/>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على المكتتب تعبئة طلب </w:t>
      </w:r>
      <w:r w:rsidRPr="00465D3D">
        <w:rPr>
          <w:rFonts w:eastAsia="Calibri" w:cs="AL-Mohanad Bold" w:hint="cs"/>
          <w:b/>
          <w:bCs/>
          <w:color w:val="FF0000"/>
          <w:sz w:val="28"/>
          <w:szCs w:val="28"/>
          <w:rtl/>
        </w:rPr>
        <w:t>الاكتتاب</w:t>
      </w:r>
      <w:r w:rsidRPr="00DE5F1D">
        <w:rPr>
          <w:rFonts w:eastAsia="Calibri" w:cs="AL-Mohanad Bold" w:hint="cs"/>
          <w:sz w:val="28"/>
          <w:szCs w:val="28"/>
          <w:rtl/>
        </w:rPr>
        <w:t xml:space="preserve"> واستيفاء جميع بياناته.</w:t>
      </w:r>
    </w:p>
    <w:p w:rsidR="00051D1E" w:rsidRPr="00DE5F1D" w:rsidRDefault="00051D1E" w:rsidP="00C37552">
      <w:pPr>
        <w:numPr>
          <w:ilvl w:val="0"/>
          <w:numId w:val="14"/>
        </w:numPr>
        <w:spacing w:after="200"/>
        <w:contextualSpacing/>
        <w:jc w:val="both"/>
        <w:rPr>
          <w:rFonts w:eastAsia="Calibri" w:cs="AL-Mohanad Bold"/>
          <w:sz w:val="28"/>
          <w:szCs w:val="28"/>
          <w:lang w:bidi="ar-AE"/>
        </w:rPr>
      </w:pPr>
      <w:r>
        <w:rPr>
          <w:rFonts w:eastAsia="Calibri" w:cs="AL-Mohanad Bold" w:hint="cs"/>
          <w:sz w:val="28"/>
          <w:szCs w:val="28"/>
          <w:rtl/>
        </w:rPr>
        <w:t>تقديم طلب الاكتتاب إلى إ</w:t>
      </w:r>
      <w:r w:rsidRPr="00DE5F1D">
        <w:rPr>
          <w:rFonts w:eastAsia="Calibri" w:cs="AL-Mohanad Bold" w:hint="cs"/>
          <w:sz w:val="28"/>
          <w:szCs w:val="28"/>
          <w:rtl/>
        </w:rPr>
        <w:t>حد</w:t>
      </w:r>
      <w:r>
        <w:rPr>
          <w:rFonts w:eastAsia="Calibri" w:cs="AL-Mohanad Bold" w:hint="cs"/>
          <w:sz w:val="28"/>
          <w:szCs w:val="28"/>
          <w:rtl/>
        </w:rPr>
        <w:t>ى</w:t>
      </w:r>
      <w:r w:rsidRPr="00DE5F1D">
        <w:rPr>
          <w:rFonts w:eastAsia="Calibri" w:cs="AL-Mohanad Bold" w:hint="cs"/>
          <w:sz w:val="28"/>
          <w:szCs w:val="28"/>
          <w:rtl/>
        </w:rPr>
        <w:t xml:space="preserve"> جهات تلقي الاكتتاب المحددة في النشرة وسداد قيمة الأسهم كما هو محدد بالنشرة.</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b/>
          <w:bCs/>
          <w:sz w:val="28"/>
          <w:szCs w:val="28"/>
          <w:rtl/>
        </w:rPr>
        <w:t>الاكتتاب عن القصر</w:t>
      </w:r>
      <w:r>
        <w:rPr>
          <w:rFonts w:eastAsia="Calibri" w:cs="AL-Mohanad Bold" w:hint="cs"/>
          <w:sz w:val="28"/>
          <w:szCs w:val="28"/>
          <w:rtl/>
        </w:rPr>
        <w:t>: لأ</w:t>
      </w:r>
      <w:r w:rsidRPr="00DE5F1D">
        <w:rPr>
          <w:rFonts w:eastAsia="Calibri" w:cs="AL-Mohanad Bold" w:hint="cs"/>
          <w:sz w:val="28"/>
          <w:szCs w:val="28"/>
          <w:rtl/>
        </w:rPr>
        <w:t>غراض هذا الاكتتاب يعتبر قاصرا كل</w:t>
      </w:r>
      <w:r w:rsidRPr="00465D3D">
        <w:rPr>
          <w:rFonts w:eastAsia="Calibri" w:cs="AL-Mohanad Bold" w:hint="cs"/>
          <w:b/>
          <w:bCs/>
          <w:color w:val="FF0000"/>
          <w:sz w:val="28"/>
          <w:szCs w:val="28"/>
          <w:rtl/>
        </w:rPr>
        <w:t xml:space="preserve"> من</w:t>
      </w:r>
      <w:r>
        <w:rPr>
          <w:rFonts w:eastAsia="Calibri" w:cs="AL-Mohanad Bold" w:hint="cs"/>
          <w:sz w:val="28"/>
          <w:szCs w:val="28"/>
          <w:rtl/>
        </w:rPr>
        <w:t xml:space="preserve"> </w:t>
      </w:r>
      <w:r w:rsidRPr="00DE5F1D">
        <w:rPr>
          <w:rFonts w:eastAsia="Calibri" w:cs="AL-Mohanad Bold" w:hint="cs"/>
          <w:sz w:val="28"/>
          <w:szCs w:val="28"/>
          <w:rtl/>
        </w:rPr>
        <w:t>لم يبلغ</w:t>
      </w:r>
      <w:r w:rsidRPr="00465D3D">
        <w:rPr>
          <w:rFonts w:eastAsia="Calibri" w:cs="AL-Mohanad Bold" w:hint="cs"/>
          <w:b/>
          <w:bCs/>
          <w:color w:val="FF0000"/>
          <w:sz w:val="28"/>
          <w:szCs w:val="28"/>
          <w:rtl/>
        </w:rPr>
        <w:t xml:space="preserve"> عمره</w:t>
      </w:r>
      <w:r w:rsidRPr="00DE5F1D">
        <w:rPr>
          <w:rFonts w:eastAsia="Calibri" w:cs="AL-Mohanad Bold" w:hint="cs"/>
          <w:sz w:val="28"/>
          <w:szCs w:val="28"/>
          <w:rtl/>
        </w:rPr>
        <w:t xml:space="preserve"> الثامنة عشر</w:t>
      </w:r>
      <w:r>
        <w:rPr>
          <w:rFonts w:eastAsia="Calibri" w:cs="AL-Mohanad Bold" w:hint="cs"/>
          <w:sz w:val="28"/>
          <w:szCs w:val="28"/>
          <w:rtl/>
        </w:rPr>
        <w:t>ة</w:t>
      </w:r>
      <w:r w:rsidRPr="00DE5F1D">
        <w:rPr>
          <w:rFonts w:eastAsia="Calibri" w:cs="AL-Mohanad Bold" w:hint="cs"/>
          <w:sz w:val="28"/>
          <w:szCs w:val="28"/>
          <w:rtl/>
        </w:rPr>
        <w:t xml:space="preserve"> عاماً ميلادياً في تاريخ بدء الاكتتاب ويجوز للأب فقط الاكتتاب عن أولاده القصر، أو من تخوله الجهات المختصة </w:t>
      </w:r>
      <w:r w:rsidRPr="00943DF2">
        <w:rPr>
          <w:rFonts w:eastAsia="Calibri" w:cs="AL-Mohanad Bold" w:hint="cs"/>
          <w:b/>
          <w:bCs/>
          <w:color w:val="FF0000"/>
          <w:sz w:val="28"/>
          <w:szCs w:val="28"/>
          <w:rtl/>
        </w:rPr>
        <w:t>في الدولة</w:t>
      </w:r>
      <w:r>
        <w:rPr>
          <w:rFonts w:eastAsia="Calibri" w:cs="AL-Mohanad Bold" w:hint="cs"/>
          <w:sz w:val="28"/>
          <w:szCs w:val="28"/>
          <w:rtl/>
        </w:rPr>
        <w:t xml:space="preserve"> </w:t>
      </w:r>
      <w:r w:rsidRPr="00DE5F1D">
        <w:rPr>
          <w:rFonts w:eastAsia="Calibri" w:cs="AL-Mohanad Bold" w:hint="cs"/>
          <w:sz w:val="28"/>
          <w:szCs w:val="28"/>
          <w:rtl/>
        </w:rPr>
        <w:t>بالتصرف بمال القاصر بيعا وشراء واستثمار بموجب وكالة شرعية سارية المفعول.</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465D3D">
        <w:rPr>
          <w:rFonts w:eastAsia="Calibri" w:cs="AL-Mohanad Bold" w:hint="cs"/>
          <w:b/>
          <w:bCs/>
          <w:color w:val="FF0000"/>
          <w:sz w:val="28"/>
          <w:szCs w:val="28"/>
          <w:rtl/>
        </w:rPr>
        <w:t>عدم قبول</w:t>
      </w:r>
      <w:r>
        <w:rPr>
          <w:rFonts w:eastAsia="Calibri" w:cs="AL-Mohanad Bold" w:hint="cs"/>
          <w:b/>
          <w:bCs/>
          <w:sz w:val="28"/>
          <w:szCs w:val="28"/>
          <w:rtl/>
        </w:rPr>
        <w:t xml:space="preserve"> </w:t>
      </w:r>
      <w:r w:rsidRPr="00DE5F1D">
        <w:rPr>
          <w:rFonts w:eastAsia="Calibri" w:cs="AL-Mohanad Bold" w:hint="cs"/>
          <w:b/>
          <w:bCs/>
          <w:sz w:val="28"/>
          <w:szCs w:val="28"/>
          <w:rtl/>
        </w:rPr>
        <w:t xml:space="preserve">طلبات </w:t>
      </w:r>
      <w:proofErr w:type="gramStart"/>
      <w:r w:rsidRPr="003764DF">
        <w:rPr>
          <w:rFonts w:eastAsia="Calibri" w:cs="AL-Mohanad Bold" w:hint="cs"/>
          <w:b/>
          <w:bCs/>
          <w:color w:val="FF0000"/>
          <w:sz w:val="28"/>
          <w:szCs w:val="28"/>
          <w:rtl/>
        </w:rPr>
        <w:t>الاكتتاب</w:t>
      </w:r>
      <w:r w:rsidRPr="003764DF">
        <w:rPr>
          <w:rFonts w:eastAsia="Calibri" w:cs="AL-Mohanad Bold" w:hint="cs"/>
          <w:color w:val="FF0000"/>
          <w:sz w:val="28"/>
          <w:szCs w:val="28"/>
          <w:rtl/>
        </w:rPr>
        <w:t xml:space="preserve"> </w:t>
      </w:r>
      <w:r w:rsidRPr="00DE5F1D">
        <w:rPr>
          <w:rFonts w:eastAsia="Calibri" w:cs="AL-Mohanad Bold" w:hint="cs"/>
          <w:sz w:val="28"/>
          <w:szCs w:val="28"/>
          <w:rtl/>
        </w:rPr>
        <w:t>:</w:t>
      </w:r>
      <w:proofErr w:type="gramEnd"/>
      <w:r w:rsidRPr="00DE5F1D">
        <w:rPr>
          <w:rFonts w:eastAsia="Calibri" w:cs="AL-Mohanad Bold" w:hint="cs"/>
          <w:sz w:val="28"/>
          <w:szCs w:val="28"/>
          <w:rtl/>
        </w:rPr>
        <w:t xml:space="preserve"> يتعين على جهات تلقي الاكتتاب عدم استلام طلبات الاكتتاب في الحالات التالية:</w:t>
      </w:r>
    </w:p>
    <w:p w:rsidR="00051D1E" w:rsidRPr="00DE5F1D" w:rsidRDefault="00051D1E" w:rsidP="00C37552">
      <w:pPr>
        <w:numPr>
          <w:ilvl w:val="1"/>
          <w:numId w:val="15"/>
        </w:numPr>
        <w:spacing w:after="200"/>
        <w:contextualSpacing/>
        <w:jc w:val="both"/>
        <w:rPr>
          <w:rFonts w:eastAsia="Calibri" w:cs="AL-Mohanad Bold"/>
          <w:sz w:val="28"/>
          <w:szCs w:val="28"/>
          <w:lang w:bidi="ar-AE"/>
        </w:rPr>
      </w:pPr>
      <w:r w:rsidRPr="00DE5F1D">
        <w:rPr>
          <w:rFonts w:eastAsia="Calibri" w:cs="AL-Mohanad Bold" w:hint="cs"/>
          <w:sz w:val="28"/>
          <w:szCs w:val="28"/>
          <w:rtl/>
        </w:rPr>
        <w:t>إذا لم يكن طلب الاكتتاب موقعا من المكتتب.</w:t>
      </w:r>
    </w:p>
    <w:p w:rsidR="00051D1E" w:rsidRPr="00DE5F1D" w:rsidRDefault="00051D1E" w:rsidP="00C37552">
      <w:pPr>
        <w:numPr>
          <w:ilvl w:val="1"/>
          <w:numId w:val="15"/>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إذا لم يتم سداد قيمة الأسهم المكتتب بها طبقا للشروط الواردة في نشرة </w:t>
      </w:r>
      <w:r w:rsidRPr="00465D3D">
        <w:rPr>
          <w:rFonts w:eastAsia="Calibri" w:cs="AL-Mohanad Bold" w:hint="cs"/>
          <w:b/>
          <w:bCs/>
          <w:color w:val="FF0000"/>
          <w:sz w:val="28"/>
          <w:szCs w:val="28"/>
          <w:rtl/>
        </w:rPr>
        <w:t>الاكتتاب</w:t>
      </w:r>
      <w:r w:rsidRPr="00DE5F1D">
        <w:rPr>
          <w:rFonts w:eastAsia="Calibri" w:cs="AL-Mohanad Bold" w:hint="cs"/>
          <w:sz w:val="28"/>
          <w:szCs w:val="28"/>
          <w:rtl/>
        </w:rPr>
        <w:t>.</w:t>
      </w:r>
    </w:p>
    <w:p w:rsidR="00051D1E" w:rsidRPr="00DE5F1D" w:rsidRDefault="00051D1E" w:rsidP="00C37552">
      <w:pPr>
        <w:numPr>
          <w:ilvl w:val="1"/>
          <w:numId w:val="15"/>
        </w:numPr>
        <w:spacing w:after="200"/>
        <w:contextualSpacing/>
        <w:jc w:val="both"/>
        <w:rPr>
          <w:rFonts w:eastAsia="Calibri" w:cs="AL-Mohanad Bold"/>
          <w:sz w:val="28"/>
          <w:szCs w:val="28"/>
          <w:lang w:bidi="ar-AE"/>
        </w:rPr>
      </w:pPr>
      <w:r w:rsidRPr="00DE5F1D">
        <w:rPr>
          <w:rFonts w:eastAsia="Calibri" w:cs="AL-Mohanad Bold" w:hint="cs"/>
          <w:sz w:val="28"/>
          <w:szCs w:val="28"/>
          <w:rtl/>
        </w:rPr>
        <w:t>إذا تم سداد قيمة الأسهم المكتتب بها عن طريق شيك مصرفي وتم رفضه لأي سبب.</w:t>
      </w:r>
    </w:p>
    <w:p w:rsidR="00051D1E" w:rsidRPr="00DE5F1D" w:rsidRDefault="00051D1E" w:rsidP="00C37552">
      <w:pPr>
        <w:numPr>
          <w:ilvl w:val="1"/>
          <w:numId w:val="15"/>
        </w:numPr>
        <w:spacing w:after="200"/>
        <w:contextualSpacing/>
        <w:jc w:val="both"/>
        <w:rPr>
          <w:rFonts w:eastAsia="Calibri" w:cs="AL-Mohanad Bold"/>
          <w:sz w:val="28"/>
          <w:szCs w:val="28"/>
          <w:lang w:bidi="ar-AE"/>
        </w:rPr>
      </w:pPr>
      <w:r w:rsidRPr="00DE5F1D">
        <w:rPr>
          <w:rFonts w:eastAsia="Calibri" w:cs="AL-Mohanad Bold" w:hint="cs"/>
          <w:sz w:val="28"/>
          <w:szCs w:val="28"/>
          <w:rtl/>
        </w:rPr>
        <w:t>إذا تم تقديم طلب</w:t>
      </w:r>
      <w:r w:rsidRPr="003764DF">
        <w:rPr>
          <w:rFonts w:eastAsia="Calibri" w:cs="AL-Mohanad Bold" w:hint="cs"/>
          <w:b/>
          <w:bCs/>
          <w:color w:val="FF0000"/>
          <w:sz w:val="28"/>
          <w:szCs w:val="28"/>
          <w:rtl/>
        </w:rPr>
        <w:t xml:space="preserve"> الاكتتاب</w:t>
      </w:r>
      <w:r w:rsidRPr="00DE5F1D">
        <w:rPr>
          <w:rFonts w:eastAsia="Calibri" w:cs="AL-Mohanad Bold" w:hint="cs"/>
          <w:sz w:val="28"/>
          <w:szCs w:val="28"/>
          <w:rtl/>
        </w:rPr>
        <w:t xml:space="preserve"> </w:t>
      </w:r>
      <w:r w:rsidRPr="00943DF2">
        <w:rPr>
          <w:rFonts w:eastAsia="Calibri" w:cs="AL-Mohanad Bold" w:hint="cs"/>
          <w:b/>
          <w:bCs/>
          <w:color w:val="FF0000"/>
          <w:sz w:val="28"/>
          <w:szCs w:val="28"/>
          <w:rtl/>
        </w:rPr>
        <w:t>بأكثر من اسم مكتتب</w:t>
      </w:r>
      <w:r w:rsidRPr="00DE5F1D">
        <w:rPr>
          <w:rFonts w:eastAsia="Calibri" w:cs="AL-Mohanad Bold" w:hint="cs"/>
          <w:sz w:val="28"/>
          <w:szCs w:val="28"/>
          <w:rtl/>
        </w:rPr>
        <w:t>.</w:t>
      </w:r>
    </w:p>
    <w:p w:rsidR="00051D1E" w:rsidRPr="00DE5F1D" w:rsidRDefault="00051D1E" w:rsidP="00C37552">
      <w:pPr>
        <w:numPr>
          <w:ilvl w:val="1"/>
          <w:numId w:val="15"/>
        </w:numPr>
        <w:spacing w:after="200"/>
        <w:contextualSpacing/>
        <w:jc w:val="both"/>
        <w:rPr>
          <w:rFonts w:eastAsia="Calibri" w:cs="AL-Mohanad Bold"/>
          <w:sz w:val="28"/>
          <w:szCs w:val="28"/>
        </w:rPr>
      </w:pPr>
      <w:r w:rsidRPr="00DE5F1D">
        <w:rPr>
          <w:rFonts w:eastAsia="Calibri" w:cs="AL-Mohanad Bold" w:hint="cs"/>
          <w:sz w:val="28"/>
          <w:szCs w:val="28"/>
          <w:rtl/>
        </w:rPr>
        <w:t xml:space="preserve">إذا تبين </w:t>
      </w:r>
      <w:r w:rsidRPr="0071711A">
        <w:rPr>
          <w:rFonts w:eastAsia="Calibri" w:cs="AL-Mohanad Bold" w:hint="cs"/>
          <w:b/>
          <w:bCs/>
          <w:color w:val="FF0000"/>
          <w:sz w:val="28"/>
          <w:szCs w:val="28"/>
          <w:rtl/>
        </w:rPr>
        <w:t>قيام المكتتب بتقديم</w:t>
      </w:r>
      <w:r w:rsidRPr="00DE5F1D">
        <w:rPr>
          <w:rFonts w:eastAsia="Calibri" w:cs="AL-Mohanad Bold" w:hint="cs"/>
          <w:sz w:val="28"/>
          <w:szCs w:val="28"/>
          <w:rtl/>
        </w:rPr>
        <w:t xml:space="preserve"> عدة طلبات بنفس الاسم.</w:t>
      </w:r>
    </w:p>
    <w:p w:rsidR="00051D1E" w:rsidRPr="00DE5F1D" w:rsidRDefault="00051D1E" w:rsidP="00C37552">
      <w:pPr>
        <w:numPr>
          <w:ilvl w:val="1"/>
          <w:numId w:val="15"/>
        </w:numPr>
        <w:spacing w:after="200"/>
        <w:contextualSpacing/>
        <w:jc w:val="both"/>
        <w:rPr>
          <w:rFonts w:eastAsia="Calibri" w:cs="AL-Mohanad Bold"/>
          <w:sz w:val="28"/>
          <w:szCs w:val="28"/>
        </w:rPr>
      </w:pPr>
      <w:r w:rsidRPr="00DE5F1D">
        <w:rPr>
          <w:rFonts w:eastAsia="Calibri" w:cs="AL-Mohanad Bold" w:hint="cs"/>
          <w:sz w:val="28"/>
          <w:szCs w:val="28"/>
          <w:rtl/>
        </w:rPr>
        <w:t xml:space="preserve"> إذا لم يرفق بالطلب المستندات الثبوتية</w:t>
      </w:r>
      <w:r>
        <w:rPr>
          <w:rFonts w:eastAsia="Calibri" w:cs="AL-Mohanad Bold" w:hint="cs"/>
          <w:sz w:val="28"/>
          <w:szCs w:val="28"/>
          <w:rtl/>
        </w:rPr>
        <w:t>.</w:t>
      </w:r>
    </w:p>
    <w:p w:rsidR="00051D1E" w:rsidRDefault="00051D1E" w:rsidP="00C37552">
      <w:pPr>
        <w:numPr>
          <w:ilvl w:val="1"/>
          <w:numId w:val="15"/>
        </w:numPr>
        <w:spacing w:after="200"/>
        <w:contextualSpacing/>
        <w:jc w:val="both"/>
        <w:rPr>
          <w:rFonts w:eastAsia="Calibri" w:cs="AL-Mohanad Bold"/>
          <w:sz w:val="28"/>
          <w:szCs w:val="28"/>
        </w:rPr>
      </w:pPr>
      <w:r w:rsidRPr="00DE5F1D">
        <w:rPr>
          <w:rFonts w:eastAsia="Calibri" w:cs="AL-Mohanad Bold" w:hint="cs"/>
          <w:sz w:val="28"/>
          <w:szCs w:val="28"/>
          <w:rtl/>
        </w:rPr>
        <w:t xml:space="preserve">إذا لم يستوفي الطلب كافة المتطلبات القانونية والتنظيمية المنصوص عليها في نشرة </w:t>
      </w:r>
      <w:r w:rsidRPr="003764DF">
        <w:rPr>
          <w:rFonts w:eastAsia="Calibri" w:cs="AL-Mohanad Bold" w:hint="cs"/>
          <w:b/>
          <w:bCs/>
          <w:color w:val="FF0000"/>
          <w:sz w:val="28"/>
          <w:szCs w:val="28"/>
          <w:rtl/>
        </w:rPr>
        <w:t>الاكتتاب</w:t>
      </w:r>
      <w:r w:rsidRPr="00DE5F1D">
        <w:rPr>
          <w:rFonts w:eastAsia="Calibri" w:cs="AL-Mohanad Bold" w:hint="cs"/>
          <w:sz w:val="28"/>
          <w:szCs w:val="28"/>
          <w:rtl/>
        </w:rPr>
        <w:t>.</w:t>
      </w:r>
    </w:p>
    <w:p w:rsidR="00051D1E" w:rsidRPr="00852199" w:rsidRDefault="003E3A79" w:rsidP="00C37552">
      <w:pPr>
        <w:numPr>
          <w:ilvl w:val="0"/>
          <w:numId w:val="17"/>
        </w:numPr>
        <w:spacing w:after="200"/>
        <w:contextualSpacing/>
        <w:jc w:val="both"/>
        <w:rPr>
          <w:rFonts w:eastAsia="Calibri" w:cs="AL-Mohanad Bold"/>
          <w:sz w:val="28"/>
          <w:szCs w:val="28"/>
        </w:rPr>
      </w:pPr>
      <w:r>
        <w:rPr>
          <w:rFonts w:eastAsia="Calibri" w:cs="AL-Mohanad Bold" w:hint="cs"/>
          <w:b/>
          <w:bCs/>
          <w:sz w:val="28"/>
          <w:szCs w:val="28"/>
          <w:rtl/>
        </w:rPr>
        <w:lastRenderedPageBreak/>
        <w:t>الاستعلام والشكاوى</w:t>
      </w:r>
      <w:r w:rsidR="00051D1E" w:rsidRPr="00DE5F1D">
        <w:rPr>
          <w:rFonts w:eastAsia="Calibri" w:cs="AL-Mohanad Bold" w:hint="cs"/>
          <w:b/>
          <w:bCs/>
          <w:sz w:val="28"/>
          <w:szCs w:val="28"/>
          <w:rtl/>
        </w:rPr>
        <w:t xml:space="preserve">: </w:t>
      </w:r>
      <w:r w:rsidR="00051D1E" w:rsidRPr="00852199">
        <w:rPr>
          <w:rFonts w:eastAsia="Calibri" w:cs="AL-Mohanad Bold" w:hint="cs"/>
          <w:sz w:val="28"/>
          <w:szCs w:val="28"/>
          <w:rtl/>
        </w:rPr>
        <w:t>على المكتتبين الذين ير</w:t>
      </w:r>
      <w:r>
        <w:rPr>
          <w:rFonts w:eastAsia="Calibri" w:cs="AL-Mohanad Bold" w:hint="cs"/>
          <w:sz w:val="28"/>
          <w:szCs w:val="28"/>
          <w:rtl/>
        </w:rPr>
        <w:t>غبون في الاستفسار أو تقديم شكاوى</w:t>
      </w:r>
      <w:r w:rsidR="00051D1E" w:rsidRPr="00852199">
        <w:rPr>
          <w:rFonts w:eastAsia="Calibri" w:cs="AL-Mohanad Bold" w:hint="cs"/>
          <w:sz w:val="28"/>
          <w:szCs w:val="28"/>
          <w:rtl/>
        </w:rPr>
        <w:t xml:space="preserve"> حول الأمور المتعلقة بالطلبات المرفوضة أو التخصيص أو رد الأموال الفائضة الاتصال بجهات تلقي الاكتتاب الذي تم الاكتتاب من </w:t>
      </w:r>
      <w:proofErr w:type="gramStart"/>
      <w:r w:rsidR="00051D1E" w:rsidRPr="00852199">
        <w:rPr>
          <w:rFonts w:eastAsia="Calibri" w:cs="AL-Mohanad Bold" w:hint="cs"/>
          <w:sz w:val="28"/>
          <w:szCs w:val="28"/>
          <w:rtl/>
        </w:rPr>
        <w:t>خلالها ،</w:t>
      </w:r>
      <w:proofErr w:type="gramEnd"/>
      <w:r w:rsidR="00051D1E" w:rsidRPr="00852199">
        <w:rPr>
          <w:rFonts w:eastAsia="Calibri" w:cs="AL-Mohanad Bold" w:hint="cs"/>
          <w:sz w:val="28"/>
          <w:szCs w:val="28"/>
          <w:rtl/>
        </w:rPr>
        <w:t xml:space="preserve"> وإذا لم تستطع الجهة التوصل إلى حل فانه يتعين على الجهة إحالة الموضوع إلى مدير الطرح وإبلاغ المكتتب بما يتم وتبقى علاقة المكتتب مستمرة مع جهة تلقي الاكتتاب فقط.</w:t>
      </w: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حقوق</w:t>
      </w:r>
      <w:r w:rsidRPr="0071711A">
        <w:rPr>
          <w:rFonts w:eastAsia="Calibri" w:cs="AL-Mohanad Bold" w:hint="cs"/>
          <w:b/>
          <w:bCs/>
          <w:color w:val="FF0000"/>
          <w:sz w:val="28"/>
          <w:szCs w:val="28"/>
          <w:rtl/>
        </w:rPr>
        <w:t xml:space="preserve"> حملة</w:t>
      </w:r>
      <w:r>
        <w:rPr>
          <w:rFonts w:eastAsia="Calibri" w:cs="AL-Mohanad Bold" w:hint="cs"/>
          <w:b/>
          <w:bCs/>
          <w:sz w:val="28"/>
          <w:szCs w:val="28"/>
          <w:rtl/>
        </w:rPr>
        <w:t xml:space="preserve"> </w:t>
      </w:r>
      <w:proofErr w:type="gramStart"/>
      <w:r w:rsidRPr="00DE5F1D">
        <w:rPr>
          <w:rFonts w:eastAsia="Calibri" w:cs="AL-Mohanad Bold" w:hint="cs"/>
          <w:b/>
          <w:bCs/>
          <w:sz w:val="28"/>
          <w:szCs w:val="28"/>
          <w:rtl/>
        </w:rPr>
        <w:t>الأسهم :</w:t>
      </w:r>
      <w:proofErr w:type="gramEnd"/>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sz w:val="28"/>
          <w:szCs w:val="28"/>
          <w:rtl/>
        </w:rPr>
        <w:t>حقوق حملة الأسهم من حيث التصويت</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sz w:val="28"/>
          <w:szCs w:val="28"/>
          <w:rtl/>
        </w:rPr>
        <w:t>حقوق حملة الأسهم من حيث الأرباح</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sz w:val="28"/>
          <w:szCs w:val="28"/>
          <w:rtl/>
        </w:rPr>
        <w:t>حقوق حملة الأسهم من حيث التصفية</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sz w:val="28"/>
          <w:szCs w:val="28"/>
          <w:rtl/>
        </w:rPr>
        <w:t>الإجراءات والموافقات اللازمة لتعديل هذه الحقوق.</w:t>
      </w:r>
    </w:p>
    <w:p w:rsidR="00051D1E" w:rsidRPr="00DE5F1D" w:rsidRDefault="00051D1E" w:rsidP="00C37552">
      <w:pPr>
        <w:spacing w:after="200"/>
        <w:contextualSpacing/>
        <w:jc w:val="both"/>
        <w:rPr>
          <w:rFonts w:eastAsia="Calibri" w:cs="AL-Mohanad Bold"/>
          <w:sz w:val="28"/>
          <w:szCs w:val="28"/>
          <w:rtl/>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 xml:space="preserve">القيود على الأسهم: </w:t>
      </w:r>
    </w:p>
    <w:p w:rsidR="00051D1E" w:rsidRPr="00DE5F1D" w:rsidRDefault="00051D1E" w:rsidP="00C37552">
      <w:pPr>
        <w:numPr>
          <w:ilvl w:val="0"/>
          <w:numId w:val="18"/>
        </w:numPr>
        <w:spacing w:after="200"/>
        <w:contextualSpacing/>
        <w:jc w:val="both"/>
        <w:rPr>
          <w:rFonts w:eastAsia="Calibri" w:cs="AL-Mohanad Bold"/>
          <w:sz w:val="28"/>
          <w:szCs w:val="28"/>
          <w:lang w:bidi="ar-AE"/>
        </w:rPr>
      </w:pPr>
      <w:r w:rsidRPr="00DE5F1D">
        <w:rPr>
          <w:rFonts w:eastAsia="Calibri" w:cs="AL-Mohanad Bold" w:hint="cs"/>
          <w:sz w:val="28"/>
          <w:szCs w:val="28"/>
          <w:rtl/>
        </w:rPr>
        <w:t>إذا كان هناك قيود أو حظر على أي جزء من الأسهم المطروحة وجب الإفصاح عن هذا الحظر ومدته.</w:t>
      </w:r>
    </w:p>
    <w:p w:rsidR="00051D1E" w:rsidRPr="00DE5F1D" w:rsidRDefault="00051D1E" w:rsidP="00C37552">
      <w:p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 </w:t>
      </w: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 xml:space="preserve">إدراج الأسهم وتداولها: </w:t>
      </w:r>
    </w:p>
    <w:p w:rsidR="00051D1E" w:rsidRPr="00DE5F1D" w:rsidRDefault="00051D1E" w:rsidP="00C37552">
      <w:pPr>
        <w:numPr>
          <w:ilvl w:val="0"/>
          <w:numId w:val="18"/>
        </w:numPr>
        <w:spacing w:after="200"/>
        <w:contextualSpacing/>
        <w:jc w:val="both"/>
        <w:rPr>
          <w:rFonts w:eastAsia="Calibri" w:cs="AL-Mohanad Bold"/>
          <w:b/>
          <w:bCs/>
          <w:sz w:val="28"/>
          <w:szCs w:val="28"/>
          <w:lang w:bidi="ar-AE"/>
        </w:rPr>
      </w:pPr>
      <w:r w:rsidRPr="00DE5F1D">
        <w:rPr>
          <w:rFonts w:eastAsia="Calibri" w:cs="AL-Mohanad Bold" w:hint="cs"/>
          <w:sz w:val="28"/>
          <w:szCs w:val="28"/>
          <w:rtl/>
        </w:rPr>
        <w:t xml:space="preserve">سوف يتم إدراج أسهم الشركة في سوق ------ وفقأ للقوانين والإجراءات السارية في </w:t>
      </w:r>
      <w:r w:rsidRPr="0071711A">
        <w:rPr>
          <w:rFonts w:eastAsia="Calibri" w:cs="AL-Mohanad Bold" w:hint="cs"/>
          <w:b/>
          <w:bCs/>
          <w:color w:val="FF0000"/>
          <w:sz w:val="28"/>
          <w:szCs w:val="28"/>
          <w:rtl/>
        </w:rPr>
        <w:t>تاريخ الإدراج.</w:t>
      </w: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المسؤوليات:</w:t>
      </w:r>
    </w:p>
    <w:p w:rsidR="00051D1E" w:rsidRPr="00852199" w:rsidRDefault="00051D1E" w:rsidP="00C37552">
      <w:pPr>
        <w:numPr>
          <w:ilvl w:val="0"/>
          <w:numId w:val="18"/>
        </w:numPr>
        <w:spacing w:after="200"/>
        <w:contextualSpacing/>
        <w:jc w:val="both"/>
        <w:rPr>
          <w:rFonts w:eastAsia="Calibri" w:cs="AL-Mohanad Bold"/>
          <w:sz w:val="28"/>
          <w:szCs w:val="28"/>
        </w:rPr>
      </w:pPr>
      <w:r w:rsidRPr="00852199">
        <w:rPr>
          <w:rFonts w:eastAsia="Calibri" w:cs="AL-Mohanad Bold" w:hint="cs"/>
          <w:sz w:val="28"/>
          <w:szCs w:val="28"/>
          <w:rtl/>
        </w:rPr>
        <w:t xml:space="preserve"> </w:t>
      </w:r>
      <w:r w:rsidRPr="00DE5F1D">
        <w:rPr>
          <w:rFonts w:eastAsia="Calibri" w:cs="AL-Mohanad Bold" w:hint="cs"/>
          <w:sz w:val="28"/>
          <w:szCs w:val="28"/>
          <w:rtl/>
        </w:rPr>
        <w:t xml:space="preserve">يتعين على </w:t>
      </w:r>
      <w:r>
        <w:rPr>
          <w:rFonts w:eastAsia="Calibri" w:cs="AL-Mohanad Bold" w:hint="cs"/>
          <w:sz w:val="28"/>
          <w:szCs w:val="28"/>
          <w:rtl/>
        </w:rPr>
        <w:t xml:space="preserve">المستشار المالي و/أو </w:t>
      </w:r>
      <w:r w:rsidRPr="00DE5F1D">
        <w:rPr>
          <w:rFonts w:eastAsia="Calibri" w:cs="AL-Mohanad Bold" w:hint="cs"/>
          <w:sz w:val="28"/>
          <w:szCs w:val="28"/>
          <w:rtl/>
        </w:rPr>
        <w:t xml:space="preserve">مدير الطرح وجهات تلقي الاكتتاب الالتزام بالمسؤوليات والمهام المحددة لها بموجب التعليمات الصادرة من </w:t>
      </w:r>
      <w:r>
        <w:rPr>
          <w:rFonts w:eastAsia="Calibri" w:cs="AL-Mohanad Bold" w:hint="cs"/>
          <w:sz w:val="28"/>
          <w:szCs w:val="28"/>
          <w:rtl/>
        </w:rPr>
        <w:t xml:space="preserve">الهيئة </w:t>
      </w:r>
      <w:r w:rsidRPr="00DE5F1D">
        <w:rPr>
          <w:rFonts w:eastAsia="Calibri" w:cs="AL-Mohanad Bold" w:hint="cs"/>
          <w:sz w:val="28"/>
          <w:szCs w:val="28"/>
          <w:rtl/>
        </w:rPr>
        <w:t>وبموجب الات</w:t>
      </w:r>
      <w:r>
        <w:rPr>
          <w:rFonts w:eastAsia="Calibri" w:cs="AL-Mohanad Bold" w:hint="cs"/>
          <w:sz w:val="28"/>
          <w:szCs w:val="28"/>
          <w:rtl/>
        </w:rPr>
        <w:t>فاقيات المبرمة مع الشركة</w:t>
      </w:r>
      <w:r w:rsidRPr="00DE5F1D">
        <w:rPr>
          <w:rFonts w:eastAsia="Calibri" w:cs="AL-Mohanad Bold" w:hint="cs"/>
          <w:sz w:val="28"/>
          <w:szCs w:val="28"/>
          <w:rtl/>
        </w:rPr>
        <w:t>.</w:t>
      </w:r>
      <w:r w:rsidRPr="00852199">
        <w:rPr>
          <w:rFonts w:eastAsia="Calibri" w:cs="AL-Mohanad Bold" w:hint="cs"/>
          <w:sz w:val="28"/>
          <w:szCs w:val="28"/>
          <w:rtl/>
        </w:rPr>
        <w:t xml:space="preserve"> </w:t>
      </w:r>
    </w:p>
    <w:p w:rsidR="00051D1E" w:rsidRPr="00DE5F1D" w:rsidRDefault="00051D1E" w:rsidP="00C37552">
      <w:pPr>
        <w:spacing w:after="200"/>
        <w:contextualSpacing/>
        <w:jc w:val="both"/>
        <w:rPr>
          <w:rFonts w:eastAsia="Calibri" w:cs="AL-Mohanad Bold"/>
          <w:b/>
          <w:bCs/>
          <w:sz w:val="28"/>
          <w:szCs w:val="28"/>
          <w:lang w:bidi="ar-AE"/>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rPr>
      </w:pPr>
      <w:r w:rsidRPr="00DE5F1D">
        <w:rPr>
          <w:rFonts w:eastAsia="Calibri" w:cs="AL-Mohanad Bold" w:hint="cs"/>
          <w:b/>
          <w:bCs/>
          <w:sz w:val="28"/>
          <w:szCs w:val="28"/>
          <w:rtl/>
        </w:rPr>
        <w:t>فترة الطرح</w:t>
      </w:r>
      <w:r w:rsidR="00C37552">
        <w:rPr>
          <w:rFonts w:eastAsia="Calibri" w:cs="AL-Mohanad Bold" w:hint="cs"/>
          <w:b/>
          <w:bCs/>
          <w:sz w:val="28"/>
          <w:szCs w:val="28"/>
          <w:rtl/>
        </w:rPr>
        <w:t xml:space="preserve"> </w:t>
      </w:r>
      <w:proofErr w:type="gramStart"/>
      <w:r w:rsidR="00C37552" w:rsidRPr="00C37552">
        <w:rPr>
          <w:rFonts w:eastAsia="Calibri" w:cs="AL-Mohanad Bold" w:hint="cs"/>
          <w:b/>
          <w:bCs/>
          <w:sz w:val="28"/>
          <w:szCs w:val="28"/>
          <w:rtl/>
        </w:rPr>
        <w:t xml:space="preserve">و </w:t>
      </w:r>
      <w:r w:rsidR="00C37552" w:rsidRPr="00C37552">
        <w:rPr>
          <w:rFonts w:eastAsia="Calibri" w:cs="AL-Mohanad Bold"/>
          <w:b/>
          <w:bCs/>
          <w:sz w:val="28"/>
          <w:szCs w:val="28"/>
          <w:rtl/>
        </w:rPr>
        <w:t>الجدول</w:t>
      </w:r>
      <w:proofErr w:type="gramEnd"/>
      <w:r w:rsidR="00C37552" w:rsidRPr="00C37552">
        <w:rPr>
          <w:rFonts w:eastAsia="Calibri" w:cs="AL-Mohanad Bold"/>
          <w:b/>
          <w:bCs/>
          <w:sz w:val="28"/>
          <w:szCs w:val="28"/>
          <w:rtl/>
        </w:rPr>
        <w:t xml:space="preserve"> الزمني للاكتتاب والإدراج</w:t>
      </w:r>
      <w:r w:rsidRPr="00DE5F1D">
        <w:rPr>
          <w:rFonts w:eastAsia="Calibri" w:cs="AL-Mohanad Bold" w:hint="cs"/>
          <w:b/>
          <w:bCs/>
          <w:sz w:val="28"/>
          <w:szCs w:val="28"/>
          <w:rtl/>
        </w:rPr>
        <w:t xml:space="preserve">: </w:t>
      </w:r>
    </w:p>
    <w:p w:rsidR="00051D1E" w:rsidRPr="00F63E46" w:rsidRDefault="00051D1E" w:rsidP="00C37552">
      <w:pPr>
        <w:numPr>
          <w:ilvl w:val="0"/>
          <w:numId w:val="18"/>
        </w:numPr>
        <w:spacing w:after="200"/>
        <w:contextualSpacing/>
        <w:jc w:val="both"/>
        <w:rPr>
          <w:rFonts w:eastAsia="Calibri" w:cs="AL-Mohanad Bold"/>
          <w:sz w:val="28"/>
          <w:szCs w:val="28"/>
          <w:rtl/>
        </w:rPr>
      </w:pPr>
      <w:r w:rsidRPr="00DE5F1D">
        <w:rPr>
          <w:rFonts w:eastAsia="Calibri" w:cs="AL-Mohanad Bold" w:hint="cs"/>
          <w:sz w:val="28"/>
          <w:szCs w:val="28"/>
          <w:rtl/>
        </w:rPr>
        <w:t>تلخص التواريخ المحددة أدناه الجدول الزمني المتوقع للاكتتاب، ويجب أن لا يقل عدد الأيام ال</w:t>
      </w:r>
      <w:r w:rsidRPr="00F63E46">
        <w:rPr>
          <w:rFonts w:eastAsia="Calibri" w:cs="AL-Mohanad Bold" w:hint="cs"/>
          <w:sz w:val="28"/>
          <w:szCs w:val="28"/>
          <w:rtl/>
        </w:rPr>
        <w:t>مخصصة للاكتتاب عن (</w:t>
      </w:r>
      <w:r w:rsidR="00C37552">
        <w:rPr>
          <w:rFonts w:eastAsia="Calibri" w:cs="AL-Mohanad Bold" w:hint="cs"/>
          <w:sz w:val="28"/>
          <w:szCs w:val="28"/>
          <w:rtl/>
        </w:rPr>
        <w:t>10</w:t>
      </w:r>
      <w:r w:rsidRPr="00F63E46">
        <w:rPr>
          <w:rFonts w:eastAsia="Calibri" w:cs="AL-Mohanad Bold" w:hint="cs"/>
          <w:sz w:val="28"/>
          <w:szCs w:val="28"/>
          <w:rtl/>
        </w:rPr>
        <w:t xml:space="preserve">) </w:t>
      </w:r>
      <w:r w:rsidR="00C37552" w:rsidRPr="00C37552">
        <w:rPr>
          <w:rFonts w:eastAsia="Calibri" w:cs="AL-Mohanad Bold"/>
          <w:sz w:val="28"/>
          <w:szCs w:val="28"/>
          <w:rtl/>
        </w:rPr>
        <w:t>عشرة أيام</w:t>
      </w:r>
      <w:r w:rsidR="0034503C">
        <w:rPr>
          <w:rFonts w:eastAsia="Calibri" w:cs="AL-Mohanad Bold" w:hint="cs"/>
          <w:sz w:val="28"/>
          <w:szCs w:val="28"/>
          <w:rtl/>
        </w:rPr>
        <w:t xml:space="preserve"> </w:t>
      </w:r>
      <w:proofErr w:type="gramStart"/>
      <w:r w:rsidR="0034503C">
        <w:rPr>
          <w:rFonts w:eastAsia="Calibri" w:cs="AL-Mohanad Bold" w:hint="cs"/>
          <w:sz w:val="28"/>
          <w:szCs w:val="28"/>
          <w:rtl/>
        </w:rPr>
        <w:t>عمل</w:t>
      </w:r>
      <w:r w:rsidR="00C37552" w:rsidRPr="00C37552">
        <w:rPr>
          <w:rFonts w:eastAsia="Calibri" w:cs="AL-Mohanad Bold" w:hint="cs"/>
          <w:sz w:val="28"/>
          <w:szCs w:val="28"/>
          <w:rtl/>
        </w:rPr>
        <w:t xml:space="preserve"> </w:t>
      </w:r>
      <w:r w:rsidRPr="00F63E46">
        <w:rPr>
          <w:rFonts w:eastAsia="Calibri" w:cs="AL-Mohanad Bold" w:hint="cs"/>
          <w:sz w:val="28"/>
          <w:szCs w:val="28"/>
          <w:rtl/>
        </w:rPr>
        <w:t>.</w:t>
      </w:r>
      <w:proofErr w:type="gramEnd"/>
      <w:r w:rsidRPr="00F63E46">
        <w:rPr>
          <w:rFonts w:eastAsia="Calibri" w:cs="AL-Mohanad Bold" w:hint="cs"/>
          <w:sz w:val="28"/>
          <w:szCs w:val="28"/>
          <w:rtl/>
        </w:rPr>
        <w:t xml:space="preserve"> </w:t>
      </w:r>
    </w:p>
    <w:p w:rsidR="00051D1E" w:rsidRPr="00F63E46" w:rsidRDefault="00051D1E" w:rsidP="00C37552">
      <w:pPr>
        <w:spacing w:after="200"/>
        <w:contextualSpacing/>
        <w:jc w:val="both"/>
        <w:rPr>
          <w:rFonts w:eastAsia="Calibri" w:cs="AL-Mohanad Bold"/>
          <w:sz w:val="28"/>
          <w:szCs w:val="28"/>
          <w:rtl/>
        </w:rPr>
      </w:pPr>
    </w:p>
    <w:tbl>
      <w:tblPr>
        <w:bidiVisual/>
        <w:tblW w:w="8820" w:type="dxa"/>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750"/>
        <w:gridCol w:w="2070"/>
      </w:tblGrid>
      <w:tr w:rsidR="00051D1E" w:rsidRPr="00F63E46" w:rsidTr="00C37552">
        <w:tc>
          <w:tcPr>
            <w:tcW w:w="6750" w:type="dxa"/>
          </w:tcPr>
          <w:p w:rsidR="00051D1E" w:rsidRPr="00F63E46" w:rsidRDefault="00051D1E" w:rsidP="0034503C">
            <w:pPr>
              <w:contextualSpacing/>
              <w:jc w:val="both"/>
              <w:rPr>
                <w:rFonts w:eastAsia="Calibri" w:cs="AL-Mohanad Bold"/>
                <w:sz w:val="28"/>
                <w:szCs w:val="28"/>
                <w:rtl/>
              </w:rPr>
            </w:pPr>
            <w:r w:rsidRPr="00F63E46">
              <w:rPr>
                <w:rFonts w:eastAsia="Calibri" w:cs="AL-Mohanad Bold" w:hint="cs"/>
                <w:sz w:val="28"/>
                <w:szCs w:val="28"/>
                <w:rtl/>
              </w:rPr>
              <w:t>موعد فتح باب الاكتتاب</w:t>
            </w:r>
            <w:r w:rsidRPr="00F63E46">
              <w:rPr>
                <w:rtl/>
              </w:rPr>
              <w:t xml:space="preserve"> </w:t>
            </w:r>
            <w:r w:rsidRPr="00F63E46">
              <w:rPr>
                <w:rFonts w:eastAsia="Calibri" w:cs="AL-Mohanad Bold"/>
                <w:sz w:val="28"/>
                <w:szCs w:val="28"/>
                <w:rtl/>
              </w:rPr>
              <w:t xml:space="preserve">ويجب </w:t>
            </w:r>
            <w:proofErr w:type="gramStart"/>
            <w:r w:rsidRPr="00F63E46">
              <w:rPr>
                <w:rFonts w:eastAsia="Calibri" w:cs="AL-Mohanad Bold"/>
                <w:sz w:val="28"/>
                <w:szCs w:val="28"/>
                <w:rtl/>
              </w:rPr>
              <w:t>أن لا</w:t>
            </w:r>
            <w:proofErr w:type="gramEnd"/>
            <w:r w:rsidRPr="00F63E46">
              <w:rPr>
                <w:rFonts w:eastAsia="Calibri" w:cs="AL-Mohanad Bold"/>
                <w:sz w:val="28"/>
                <w:szCs w:val="28"/>
                <w:rtl/>
              </w:rPr>
              <w:t xml:space="preserve"> يقل عدد الأيام المخصصة للاكتتاب عن (</w:t>
            </w:r>
            <w:r w:rsidR="0034503C">
              <w:rPr>
                <w:rFonts w:eastAsia="Calibri" w:cs="AL-Mohanad Bold" w:hint="cs"/>
                <w:sz w:val="28"/>
                <w:szCs w:val="28"/>
                <w:rtl/>
              </w:rPr>
              <w:t>10</w:t>
            </w:r>
            <w:r w:rsidRPr="00F63E46">
              <w:rPr>
                <w:rFonts w:eastAsia="Calibri" w:cs="AL-Mohanad Bold"/>
                <w:sz w:val="28"/>
                <w:szCs w:val="28"/>
                <w:rtl/>
              </w:rPr>
              <w:t xml:space="preserve">) </w:t>
            </w:r>
            <w:r w:rsidR="0034503C">
              <w:rPr>
                <w:rFonts w:eastAsia="Calibri" w:cs="AL-Mohanad Bold" w:hint="cs"/>
                <w:sz w:val="28"/>
                <w:szCs w:val="28"/>
                <w:rtl/>
              </w:rPr>
              <w:t>عشرة أيام عمل</w:t>
            </w:r>
            <w:r w:rsidRPr="00F63E46">
              <w:rPr>
                <w:rFonts w:eastAsia="Calibri" w:cs="AL-Mohanad Bold"/>
                <w:sz w:val="28"/>
                <w:szCs w:val="28"/>
                <w:rtl/>
              </w:rPr>
              <w:t>.</w:t>
            </w:r>
          </w:p>
        </w:tc>
        <w:tc>
          <w:tcPr>
            <w:tcW w:w="207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 xml:space="preserve">  /   /    20م</w:t>
            </w:r>
          </w:p>
        </w:tc>
      </w:tr>
      <w:tr w:rsidR="00051D1E" w:rsidRPr="00F63E46" w:rsidTr="00C37552">
        <w:tc>
          <w:tcPr>
            <w:tcW w:w="675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 xml:space="preserve">موعد إغلاق باب الاكتتاب </w:t>
            </w:r>
            <w:proofErr w:type="gramStart"/>
            <w:r w:rsidRPr="00F63E46">
              <w:rPr>
                <w:rFonts w:eastAsia="Calibri" w:cs="AL-Mohanad Bold" w:hint="cs"/>
                <w:sz w:val="28"/>
                <w:szCs w:val="28"/>
                <w:rtl/>
              </w:rPr>
              <w:t>( نهاية</w:t>
            </w:r>
            <w:proofErr w:type="gramEnd"/>
            <w:r w:rsidRPr="00F63E46">
              <w:rPr>
                <w:rFonts w:eastAsia="Calibri" w:cs="AL-Mohanad Bold" w:hint="cs"/>
                <w:sz w:val="28"/>
                <w:szCs w:val="28"/>
                <w:rtl/>
              </w:rPr>
              <w:t xml:space="preserve"> ساعات العمل الرسمية بجهات تلقي الاكتتاب ) .</w:t>
            </w:r>
          </w:p>
        </w:tc>
        <w:tc>
          <w:tcPr>
            <w:tcW w:w="207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 xml:space="preserve">  /   /    20م</w:t>
            </w:r>
          </w:p>
        </w:tc>
      </w:tr>
      <w:tr w:rsidR="00051D1E" w:rsidRPr="00F63E46" w:rsidTr="00C37552">
        <w:tc>
          <w:tcPr>
            <w:tcW w:w="675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 xml:space="preserve">إعلان </w:t>
            </w:r>
            <w:r>
              <w:rPr>
                <w:rFonts w:eastAsia="Calibri" w:cs="AL-Mohanad Bold" w:hint="cs"/>
                <w:sz w:val="28"/>
                <w:szCs w:val="28"/>
                <w:rtl/>
              </w:rPr>
              <w:t xml:space="preserve">نتائج الاكتتاب </w:t>
            </w:r>
            <w:r w:rsidRPr="00F63E46">
              <w:rPr>
                <w:rFonts w:eastAsia="Calibri" w:cs="AL-Mohanad Bold" w:hint="cs"/>
                <w:sz w:val="28"/>
                <w:szCs w:val="28"/>
                <w:rtl/>
              </w:rPr>
              <w:t>خلال يومين من تاريخ غلق باب الاكتتاب.</w:t>
            </w:r>
          </w:p>
        </w:tc>
        <w:tc>
          <w:tcPr>
            <w:tcW w:w="207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 xml:space="preserve">  /   /    20م</w:t>
            </w:r>
          </w:p>
        </w:tc>
      </w:tr>
      <w:tr w:rsidR="0034503C" w:rsidRPr="00F63E46" w:rsidTr="00C37552">
        <w:tc>
          <w:tcPr>
            <w:tcW w:w="6750" w:type="dxa"/>
          </w:tcPr>
          <w:p w:rsidR="0034503C" w:rsidRPr="00F63E46" w:rsidRDefault="0034503C" w:rsidP="003729E4">
            <w:pPr>
              <w:contextualSpacing/>
              <w:jc w:val="both"/>
              <w:rPr>
                <w:rFonts w:eastAsia="Calibri" w:cs="AL-Mohanad Bold"/>
                <w:sz w:val="28"/>
                <w:szCs w:val="28"/>
                <w:rtl/>
              </w:rPr>
            </w:pPr>
            <w:r w:rsidRPr="00F63E46">
              <w:rPr>
                <w:rFonts w:eastAsia="Calibri" w:cs="AL-Mohanad Bold" w:hint="cs"/>
                <w:sz w:val="28"/>
                <w:szCs w:val="28"/>
                <w:rtl/>
              </w:rPr>
              <w:t xml:space="preserve">إشعار المكتتبين بنتائج التخصيص ورد فائض الاكتتاب </w:t>
            </w:r>
          </w:p>
        </w:tc>
        <w:tc>
          <w:tcPr>
            <w:tcW w:w="2070" w:type="dxa"/>
          </w:tcPr>
          <w:p w:rsidR="0034503C" w:rsidRPr="00F63E46" w:rsidRDefault="0034503C" w:rsidP="003729E4">
            <w:pPr>
              <w:contextualSpacing/>
              <w:jc w:val="both"/>
              <w:rPr>
                <w:rFonts w:eastAsia="Calibri" w:cs="AL-Mohanad Bold"/>
                <w:sz w:val="28"/>
                <w:szCs w:val="28"/>
                <w:rtl/>
              </w:rPr>
            </w:pPr>
            <w:r w:rsidRPr="00F63E46">
              <w:rPr>
                <w:rFonts w:eastAsia="Calibri" w:cs="AL-Mohanad Bold" w:hint="cs"/>
                <w:sz w:val="28"/>
                <w:szCs w:val="28"/>
                <w:rtl/>
              </w:rPr>
              <w:t xml:space="preserve">  /   /    20م</w:t>
            </w:r>
          </w:p>
        </w:tc>
      </w:tr>
      <w:tr w:rsidR="0034503C" w:rsidRPr="00F63E46" w:rsidTr="00C37552">
        <w:tc>
          <w:tcPr>
            <w:tcW w:w="6750" w:type="dxa"/>
          </w:tcPr>
          <w:p w:rsidR="0034503C" w:rsidRDefault="0034503C" w:rsidP="0034503C">
            <w:pPr>
              <w:tabs>
                <w:tab w:val="left" w:pos="3506"/>
              </w:tabs>
              <w:ind w:left="206"/>
              <w:jc w:val="both"/>
              <w:rPr>
                <w:rFonts w:eastAsia="Calibri" w:cs="AL-Mohanad Bold"/>
                <w:rtl/>
              </w:rPr>
            </w:pPr>
            <w:r w:rsidRPr="00C37552">
              <w:rPr>
                <w:rFonts w:eastAsia="Calibri" w:cs="AL-Mohanad Bold"/>
                <w:rtl/>
              </w:rPr>
              <w:lastRenderedPageBreak/>
              <w:t xml:space="preserve">تاريخ وساعة ومكان عقد الجمعية التأسيسية للشركة </w:t>
            </w:r>
          </w:p>
          <w:p w:rsidR="0034503C" w:rsidRPr="00C37552" w:rsidRDefault="0034503C" w:rsidP="0034503C">
            <w:pPr>
              <w:tabs>
                <w:tab w:val="left" w:pos="3506"/>
              </w:tabs>
              <w:jc w:val="both"/>
              <w:rPr>
                <w:rFonts w:eastAsia="Calibri" w:cs="AL-Mohanad Bold"/>
              </w:rPr>
            </w:pPr>
            <w:r>
              <w:rPr>
                <w:rFonts w:eastAsia="Calibri" w:cs="AL-Mohanad Bold" w:hint="cs"/>
                <w:rtl/>
              </w:rPr>
              <w:t xml:space="preserve">تاريخ </w:t>
            </w:r>
            <w:r w:rsidRPr="00C37552">
              <w:rPr>
                <w:rFonts w:eastAsia="Calibri" w:cs="AL-Mohanad Bold"/>
                <w:rtl/>
              </w:rPr>
              <w:t xml:space="preserve">الاجتماع </w:t>
            </w:r>
            <w:proofErr w:type="gramStart"/>
            <w:r w:rsidRPr="00C37552">
              <w:rPr>
                <w:rFonts w:eastAsia="Calibri" w:cs="AL-Mohanad Bold"/>
                <w:rtl/>
              </w:rPr>
              <w:t>الأول</w:t>
            </w:r>
            <w:r>
              <w:rPr>
                <w:rFonts w:eastAsia="Calibri" w:cs="AL-Mohanad Bold" w:hint="cs"/>
                <w:rtl/>
              </w:rPr>
              <w:t xml:space="preserve"> ،</w:t>
            </w:r>
            <w:proofErr w:type="gramEnd"/>
            <w:r>
              <w:rPr>
                <w:rFonts w:eastAsia="Calibri" w:cs="AL-Mohanad Bold" w:hint="cs"/>
                <w:rtl/>
              </w:rPr>
              <w:t xml:space="preserve">  </w:t>
            </w:r>
            <w:r w:rsidRPr="00C37552">
              <w:rPr>
                <w:rFonts w:eastAsia="Calibri" w:cs="AL-Mohanad Bold"/>
                <w:rtl/>
              </w:rPr>
              <w:t xml:space="preserve"> الاجتماع الثاني</w:t>
            </w:r>
            <w:r>
              <w:rPr>
                <w:rFonts w:eastAsia="Calibri" w:cs="AL-Mohanad Bold" w:hint="cs"/>
                <w:rtl/>
              </w:rPr>
              <w:t xml:space="preserve"> ، </w:t>
            </w:r>
            <w:r w:rsidRPr="00C37552">
              <w:rPr>
                <w:rFonts w:eastAsia="Calibri" w:cs="AL-Mohanad Bold"/>
                <w:rtl/>
              </w:rPr>
              <w:t xml:space="preserve"> الاجتماع الثالث </w:t>
            </w:r>
          </w:p>
          <w:p w:rsidR="0034503C" w:rsidRPr="0034503C" w:rsidRDefault="0034503C" w:rsidP="0034503C">
            <w:pPr>
              <w:tabs>
                <w:tab w:val="left" w:pos="3506"/>
              </w:tabs>
              <w:ind w:left="206"/>
              <w:jc w:val="both"/>
              <w:rPr>
                <w:rFonts w:eastAsia="Calibri" w:cs="AL-Mohanad Bold"/>
                <w:rtl/>
              </w:rPr>
            </w:pPr>
            <w:proofErr w:type="gramStart"/>
            <w:r w:rsidRPr="00C37552">
              <w:rPr>
                <w:rFonts w:eastAsia="Calibri" w:cs="AL-Mohanad Bold"/>
                <w:rtl/>
              </w:rPr>
              <w:t>( في</w:t>
            </w:r>
            <w:proofErr w:type="gramEnd"/>
            <w:r w:rsidRPr="00C37552">
              <w:rPr>
                <w:rFonts w:eastAsia="Calibri" w:cs="AL-Mohanad Bold"/>
                <w:rtl/>
              </w:rPr>
              <w:t xml:space="preserve"> حالة عدم اكتمال تغطية الاكتتاب ومد فترة الاكتتاب سوف يتم تغيير موعد انعقاد الجمعية العمومية التأسيسية والاعلان عن ذلك في صحيفتين يوميتين تصدران باللغة العربية )</w:t>
            </w:r>
          </w:p>
        </w:tc>
        <w:tc>
          <w:tcPr>
            <w:tcW w:w="2070" w:type="dxa"/>
          </w:tcPr>
          <w:p w:rsidR="0034503C" w:rsidRPr="00F63E46" w:rsidRDefault="0034503C" w:rsidP="00C37552">
            <w:pPr>
              <w:contextualSpacing/>
              <w:jc w:val="both"/>
              <w:rPr>
                <w:rFonts w:eastAsia="Calibri" w:cs="AL-Mohanad Bold"/>
                <w:sz w:val="28"/>
                <w:szCs w:val="28"/>
                <w:rtl/>
              </w:rPr>
            </w:pPr>
          </w:p>
        </w:tc>
      </w:tr>
      <w:tr w:rsidR="0034503C" w:rsidRPr="00F63E46" w:rsidTr="00C37552">
        <w:tc>
          <w:tcPr>
            <w:tcW w:w="6750" w:type="dxa"/>
          </w:tcPr>
          <w:p w:rsidR="0034503C" w:rsidRPr="00F63E46" w:rsidRDefault="0034503C" w:rsidP="0034503C">
            <w:pPr>
              <w:contextualSpacing/>
              <w:jc w:val="both"/>
              <w:rPr>
                <w:rFonts w:eastAsia="Calibri" w:cs="AL-Mohanad Bold"/>
                <w:sz w:val="28"/>
                <w:szCs w:val="28"/>
                <w:rtl/>
              </w:rPr>
            </w:pPr>
            <w:r w:rsidRPr="00C37552">
              <w:rPr>
                <w:rFonts w:eastAsia="Calibri" w:cs="AL-Mohanad Bold"/>
                <w:rtl/>
              </w:rPr>
              <w:t xml:space="preserve">تاريخ </w:t>
            </w:r>
            <w:r>
              <w:rPr>
                <w:rFonts w:eastAsia="Calibri" w:cs="AL-Mohanad Bold" w:hint="cs"/>
                <w:rtl/>
              </w:rPr>
              <w:t>ال</w:t>
            </w:r>
            <w:r w:rsidRPr="00C37552">
              <w:rPr>
                <w:rFonts w:eastAsia="Calibri" w:cs="AL-Mohanad Bold"/>
                <w:rtl/>
              </w:rPr>
              <w:t xml:space="preserve">إدراج </w:t>
            </w:r>
            <w:r>
              <w:rPr>
                <w:rFonts w:eastAsia="Calibri" w:cs="AL-Mohanad Bold" w:hint="cs"/>
                <w:rtl/>
              </w:rPr>
              <w:t xml:space="preserve">المتوقع </w:t>
            </w:r>
            <w:r w:rsidRPr="00C37552">
              <w:rPr>
                <w:rFonts w:eastAsia="Calibri" w:cs="AL-Mohanad Bold"/>
                <w:rtl/>
              </w:rPr>
              <w:t xml:space="preserve">أسهم الشركة لدى سوق </w:t>
            </w:r>
            <w:r>
              <w:rPr>
                <w:rFonts w:eastAsia="Calibri" w:cs="AL-Mohanad Bold" w:hint="cs"/>
                <w:rtl/>
              </w:rPr>
              <w:t>...................</w:t>
            </w:r>
          </w:p>
        </w:tc>
        <w:tc>
          <w:tcPr>
            <w:tcW w:w="2070" w:type="dxa"/>
          </w:tcPr>
          <w:p w:rsidR="0034503C" w:rsidRPr="00F63E46" w:rsidRDefault="0034503C" w:rsidP="00C37552">
            <w:pPr>
              <w:contextualSpacing/>
              <w:jc w:val="both"/>
              <w:rPr>
                <w:rFonts w:eastAsia="Calibri" w:cs="AL-Mohanad Bold"/>
                <w:sz w:val="28"/>
                <w:szCs w:val="28"/>
                <w:rtl/>
              </w:rPr>
            </w:pPr>
          </w:p>
        </w:tc>
      </w:tr>
    </w:tbl>
    <w:p w:rsidR="00051D1E" w:rsidRPr="00DE5F1D" w:rsidRDefault="00051D1E" w:rsidP="00C37552">
      <w:pPr>
        <w:spacing w:after="200"/>
        <w:contextualSpacing/>
        <w:jc w:val="both"/>
        <w:rPr>
          <w:rFonts w:eastAsia="Calibri" w:cs="AL-Mohanad Bold"/>
          <w:b/>
          <w:bCs/>
          <w:sz w:val="28"/>
          <w:szCs w:val="28"/>
          <w:rtl/>
        </w:rPr>
      </w:pPr>
    </w:p>
    <w:p w:rsidR="00051D1E" w:rsidRPr="00DE5F1D" w:rsidRDefault="00C37552" w:rsidP="00C37552">
      <w:pPr>
        <w:numPr>
          <w:ilvl w:val="0"/>
          <w:numId w:val="3"/>
        </w:numPr>
        <w:spacing w:after="200"/>
        <w:ind w:left="0" w:firstLine="0"/>
        <w:contextualSpacing/>
        <w:jc w:val="both"/>
        <w:rPr>
          <w:rFonts w:eastAsia="Calibri" w:cs="AL-Mohanad Bold"/>
          <w:b/>
          <w:bCs/>
          <w:sz w:val="28"/>
          <w:szCs w:val="28"/>
        </w:rPr>
      </w:pPr>
      <w:r w:rsidRPr="00C37552">
        <w:rPr>
          <w:rFonts w:eastAsia="Calibri" w:cs="AL-Mohanad Bold" w:hint="cs"/>
          <w:b/>
          <w:bCs/>
          <w:sz w:val="28"/>
          <w:szCs w:val="28"/>
          <w:rtl/>
        </w:rPr>
        <w:t>أسماء وبيانات الاتصال وعناوين مدققي الحسابات ومستشاري الشركة الخارجيين</w:t>
      </w:r>
      <w:r w:rsidR="00051D1E" w:rsidRPr="00DE5F1D">
        <w:rPr>
          <w:rFonts w:eastAsia="Calibri" w:cs="AL-Mohanad Bold" w:hint="cs"/>
          <w:b/>
          <w:bCs/>
          <w:sz w:val="28"/>
          <w:szCs w:val="28"/>
          <w:rtl/>
        </w:rPr>
        <w:t>:</w:t>
      </w:r>
    </w:p>
    <w:p w:rsidR="00051D1E" w:rsidRPr="00F63E46" w:rsidRDefault="00051D1E" w:rsidP="00C37552">
      <w:pPr>
        <w:numPr>
          <w:ilvl w:val="0"/>
          <w:numId w:val="18"/>
        </w:numPr>
        <w:spacing w:after="200"/>
        <w:contextualSpacing/>
        <w:jc w:val="both"/>
        <w:rPr>
          <w:rFonts w:eastAsia="Calibri" w:cs="AL-Mohanad Bold"/>
          <w:sz w:val="28"/>
          <w:szCs w:val="28"/>
          <w:rtl/>
        </w:rPr>
      </w:pPr>
      <w:r w:rsidRPr="00F63E46">
        <w:rPr>
          <w:rFonts w:eastAsia="Calibri" w:cs="AL-Mohanad Bold" w:hint="cs"/>
          <w:sz w:val="28"/>
          <w:szCs w:val="28"/>
          <w:rtl/>
        </w:rPr>
        <w:t xml:space="preserve"> يذكر أسماء مدققي الحسابات </w:t>
      </w:r>
      <w:proofErr w:type="gramStart"/>
      <w:r w:rsidRPr="00F63E46">
        <w:rPr>
          <w:rFonts w:eastAsia="Calibri" w:cs="AL-Mohanad Bold" w:hint="cs"/>
          <w:sz w:val="28"/>
          <w:szCs w:val="28"/>
          <w:rtl/>
        </w:rPr>
        <w:t>عن  السنوات</w:t>
      </w:r>
      <w:proofErr w:type="gramEnd"/>
      <w:r w:rsidRPr="00F63E46">
        <w:rPr>
          <w:rFonts w:eastAsia="Calibri" w:cs="AL-Mohanad Bold" w:hint="cs"/>
          <w:sz w:val="28"/>
          <w:szCs w:val="28"/>
          <w:rtl/>
        </w:rPr>
        <w:t xml:space="preserve"> الثلاث السابقة على الطرح وعناوينهم البريدية وهواتفهم وأرقام الفاكس والبريد الإلكتروني</w:t>
      </w:r>
    </w:p>
    <w:p w:rsidR="00051D1E" w:rsidRDefault="00051D1E" w:rsidP="00C37552">
      <w:pPr>
        <w:numPr>
          <w:ilvl w:val="0"/>
          <w:numId w:val="18"/>
        </w:numPr>
        <w:spacing w:after="200"/>
        <w:contextualSpacing/>
        <w:jc w:val="both"/>
        <w:rPr>
          <w:rFonts w:eastAsia="Calibri" w:cs="AL-Mohanad Bold"/>
          <w:sz w:val="28"/>
          <w:szCs w:val="28"/>
        </w:rPr>
      </w:pPr>
      <w:r w:rsidRPr="00DE5F1D">
        <w:rPr>
          <w:rFonts w:eastAsia="Calibri" w:cs="AL-Mohanad Bold" w:hint="cs"/>
          <w:sz w:val="28"/>
          <w:szCs w:val="28"/>
          <w:rtl/>
        </w:rPr>
        <w:t xml:space="preserve">يذكر أسماء كافة المستشارين أو أية جهة استشارية أو أي خبير نسب إليه أي بيان أو تقرير تضمنته النشرة </w:t>
      </w:r>
      <w:r w:rsidRPr="004A3AB1">
        <w:rPr>
          <w:rFonts w:eastAsia="Calibri" w:cs="AL-Mohanad Bold" w:hint="cs"/>
          <w:b/>
          <w:bCs/>
          <w:color w:val="FF0000"/>
          <w:sz w:val="28"/>
          <w:szCs w:val="28"/>
          <w:rtl/>
        </w:rPr>
        <w:t>وعناوينهم</w:t>
      </w:r>
      <w:r w:rsidRPr="00DE5F1D">
        <w:rPr>
          <w:rFonts w:eastAsia="Calibri" w:cs="AL-Mohanad Bold" w:hint="cs"/>
          <w:sz w:val="28"/>
          <w:szCs w:val="28"/>
          <w:rtl/>
        </w:rPr>
        <w:t xml:space="preserve"> البريدية وهواتفهم وأرقام الفاكس والبريد الإلكتروني.</w:t>
      </w:r>
    </w:p>
    <w:p w:rsidR="00051D1E" w:rsidRPr="00F63E46" w:rsidRDefault="00051D1E" w:rsidP="00C37552">
      <w:pPr>
        <w:numPr>
          <w:ilvl w:val="0"/>
          <w:numId w:val="3"/>
        </w:numPr>
        <w:spacing w:after="200"/>
        <w:ind w:left="0" w:firstLine="0"/>
        <w:contextualSpacing/>
        <w:jc w:val="both"/>
        <w:rPr>
          <w:rFonts w:eastAsia="Calibri" w:cs="AL-Mohanad Bold"/>
          <w:b/>
          <w:bCs/>
          <w:sz w:val="28"/>
          <w:szCs w:val="28"/>
          <w:rtl/>
        </w:rPr>
      </w:pPr>
      <w:r>
        <w:rPr>
          <w:rFonts w:eastAsia="Calibri" w:cs="AL-Mohanad Bold" w:hint="cs"/>
          <w:b/>
          <w:bCs/>
          <w:sz w:val="28"/>
          <w:szCs w:val="28"/>
          <w:rtl/>
        </w:rPr>
        <w:t>بيان باسم</w:t>
      </w:r>
      <w:r w:rsidRPr="00F63E46">
        <w:rPr>
          <w:rFonts w:eastAsia="Calibri" w:cs="AL-Mohanad Bold" w:hint="cs"/>
          <w:b/>
          <w:bCs/>
          <w:sz w:val="28"/>
          <w:szCs w:val="28"/>
          <w:rtl/>
        </w:rPr>
        <w:t xml:space="preserve"> و</w:t>
      </w:r>
      <w:r>
        <w:rPr>
          <w:rFonts w:eastAsia="Calibri" w:cs="AL-Mohanad Bold" w:hint="cs"/>
          <w:b/>
          <w:bCs/>
          <w:sz w:val="28"/>
          <w:szCs w:val="28"/>
          <w:rtl/>
        </w:rPr>
        <w:t>عنوان</w:t>
      </w:r>
      <w:r w:rsidRPr="00F63E46">
        <w:rPr>
          <w:rFonts w:eastAsia="Calibri" w:cs="AL-Mohanad Bold" w:hint="cs"/>
          <w:b/>
          <w:bCs/>
          <w:sz w:val="28"/>
          <w:szCs w:val="28"/>
          <w:rtl/>
        </w:rPr>
        <w:t xml:space="preserve"> المدقق الشرعي الخارجي (</w:t>
      </w:r>
      <w:r>
        <w:rPr>
          <w:rFonts w:eastAsia="Calibri" w:cs="AL-Mohanad Bold" w:hint="cs"/>
          <w:b/>
          <w:bCs/>
          <w:sz w:val="28"/>
          <w:szCs w:val="28"/>
          <w:rtl/>
        </w:rPr>
        <w:t>إ</w:t>
      </w:r>
      <w:r w:rsidRPr="00F63E46">
        <w:rPr>
          <w:rFonts w:eastAsia="Calibri" w:cs="AL-Mohanad Bold" w:hint="cs"/>
          <w:b/>
          <w:bCs/>
          <w:sz w:val="28"/>
          <w:szCs w:val="28"/>
          <w:rtl/>
        </w:rPr>
        <w:t>ن وجد</w:t>
      </w:r>
      <w:proofErr w:type="gramStart"/>
      <w:r w:rsidRPr="00F63E46">
        <w:rPr>
          <w:rFonts w:eastAsia="Calibri" w:cs="AL-Mohanad Bold" w:hint="cs"/>
          <w:b/>
          <w:bCs/>
          <w:sz w:val="28"/>
          <w:szCs w:val="28"/>
          <w:rtl/>
        </w:rPr>
        <w:t>) .</w:t>
      </w:r>
      <w:proofErr w:type="gramEnd"/>
    </w:p>
    <w:p w:rsidR="00051D1E" w:rsidRPr="00F63E46" w:rsidRDefault="00051D1E" w:rsidP="00C37552">
      <w:pPr>
        <w:numPr>
          <w:ilvl w:val="0"/>
          <w:numId w:val="18"/>
        </w:numPr>
        <w:spacing w:after="200"/>
        <w:contextualSpacing/>
        <w:jc w:val="both"/>
        <w:rPr>
          <w:rFonts w:eastAsia="Calibri" w:cs="AL-Mohanad Bold"/>
          <w:sz w:val="28"/>
          <w:szCs w:val="28"/>
          <w:rtl/>
        </w:rPr>
      </w:pPr>
      <w:r w:rsidRPr="00F63E46">
        <w:rPr>
          <w:rFonts w:eastAsia="Calibri" w:cs="AL-Mohanad Bold" w:hint="cs"/>
          <w:sz w:val="28"/>
          <w:szCs w:val="28"/>
          <w:rtl/>
        </w:rPr>
        <w:t xml:space="preserve">يذكر </w:t>
      </w:r>
      <w:r>
        <w:rPr>
          <w:rFonts w:eastAsia="Calibri" w:cs="AL-Mohanad Bold" w:hint="cs"/>
          <w:sz w:val="28"/>
          <w:szCs w:val="28"/>
          <w:rtl/>
        </w:rPr>
        <w:t>أسم</w:t>
      </w:r>
      <w:r w:rsidRPr="00F63E46">
        <w:rPr>
          <w:rFonts w:eastAsia="Calibri" w:cs="AL-Mohanad Bold" w:hint="cs"/>
          <w:sz w:val="28"/>
          <w:szCs w:val="28"/>
          <w:rtl/>
        </w:rPr>
        <w:t xml:space="preserve"> </w:t>
      </w:r>
      <w:r>
        <w:rPr>
          <w:rFonts w:eastAsia="Calibri" w:cs="AL-Mohanad Bold" w:hint="cs"/>
          <w:sz w:val="28"/>
          <w:szCs w:val="28"/>
          <w:rtl/>
        </w:rPr>
        <w:t>ال</w:t>
      </w:r>
      <w:r w:rsidRPr="00F63E46">
        <w:rPr>
          <w:rFonts w:eastAsia="Calibri" w:cs="AL-Mohanad Bold" w:hint="cs"/>
          <w:sz w:val="28"/>
          <w:szCs w:val="28"/>
          <w:rtl/>
        </w:rPr>
        <w:t xml:space="preserve">مدقق </w:t>
      </w:r>
      <w:r>
        <w:rPr>
          <w:rFonts w:eastAsia="Calibri" w:cs="AL-Mohanad Bold" w:hint="cs"/>
          <w:sz w:val="28"/>
          <w:szCs w:val="28"/>
          <w:rtl/>
        </w:rPr>
        <w:t>الشرعي الخارجي</w:t>
      </w:r>
      <w:r w:rsidRPr="00F63E46">
        <w:rPr>
          <w:rFonts w:eastAsia="Calibri" w:cs="AL-Mohanad Bold" w:hint="cs"/>
          <w:sz w:val="28"/>
          <w:szCs w:val="28"/>
          <w:rtl/>
        </w:rPr>
        <w:t xml:space="preserve"> </w:t>
      </w:r>
      <w:proofErr w:type="gramStart"/>
      <w:r w:rsidRPr="00F63E46">
        <w:rPr>
          <w:rFonts w:eastAsia="Calibri" w:cs="AL-Mohanad Bold" w:hint="cs"/>
          <w:sz w:val="28"/>
          <w:szCs w:val="28"/>
          <w:rtl/>
        </w:rPr>
        <w:t>عن  السنوات</w:t>
      </w:r>
      <w:proofErr w:type="gramEnd"/>
      <w:r w:rsidRPr="00F63E46">
        <w:rPr>
          <w:rFonts w:eastAsia="Calibri" w:cs="AL-Mohanad Bold" w:hint="cs"/>
          <w:sz w:val="28"/>
          <w:szCs w:val="28"/>
          <w:rtl/>
        </w:rPr>
        <w:t xml:space="preserve"> الثلاث السابقة على الطرح </w:t>
      </w:r>
      <w:r>
        <w:rPr>
          <w:rFonts w:eastAsia="Calibri" w:cs="AL-Mohanad Bold" w:hint="cs"/>
          <w:sz w:val="28"/>
          <w:szCs w:val="28"/>
          <w:rtl/>
        </w:rPr>
        <w:t xml:space="preserve">وعنوانه البريدي </w:t>
      </w:r>
      <w:r w:rsidRPr="00F63E46">
        <w:rPr>
          <w:rFonts w:eastAsia="Calibri" w:cs="AL-Mohanad Bold" w:hint="cs"/>
          <w:sz w:val="28"/>
          <w:szCs w:val="28"/>
          <w:rtl/>
        </w:rPr>
        <w:t xml:space="preserve">وأرقام </w:t>
      </w:r>
      <w:r>
        <w:rPr>
          <w:rFonts w:eastAsia="Calibri" w:cs="AL-Mohanad Bold" w:hint="cs"/>
          <w:sz w:val="28"/>
          <w:szCs w:val="28"/>
          <w:rtl/>
        </w:rPr>
        <w:t xml:space="preserve"> الهاتف </w:t>
      </w:r>
      <w:r w:rsidRPr="00F63E46">
        <w:rPr>
          <w:rFonts w:eastAsia="Calibri" w:cs="AL-Mohanad Bold" w:hint="cs"/>
          <w:sz w:val="28"/>
          <w:szCs w:val="28"/>
          <w:rtl/>
        </w:rPr>
        <w:t>الفاكس والبريد الإلكتروني</w:t>
      </w:r>
    </w:p>
    <w:p w:rsidR="00051D1E" w:rsidRPr="00DE5F1D" w:rsidRDefault="00051D1E" w:rsidP="00C37552">
      <w:pPr>
        <w:spacing w:after="200"/>
        <w:ind w:left="720"/>
        <w:contextualSpacing/>
        <w:jc w:val="both"/>
        <w:rPr>
          <w:rFonts w:eastAsia="Calibri" w:cs="AL-Mohanad Bold"/>
          <w:sz w:val="28"/>
          <w:szCs w:val="28"/>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 xml:space="preserve">المتعهدون </w:t>
      </w:r>
      <w:proofErr w:type="gramStart"/>
      <w:r w:rsidRPr="00DE5F1D">
        <w:rPr>
          <w:rFonts w:eastAsia="Calibri" w:cs="AL-Mohanad Bold" w:hint="cs"/>
          <w:b/>
          <w:bCs/>
          <w:sz w:val="28"/>
          <w:szCs w:val="28"/>
          <w:rtl/>
        </w:rPr>
        <w:t>بالتغطية :</w:t>
      </w:r>
      <w:proofErr w:type="gramEnd"/>
    </w:p>
    <w:p w:rsidR="00051D1E" w:rsidRPr="00CA5F6A" w:rsidRDefault="00051D1E" w:rsidP="00C37552">
      <w:pPr>
        <w:numPr>
          <w:ilvl w:val="0"/>
          <w:numId w:val="18"/>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 بيان بأسماء المتعهدين بالتغطية وملخص للاتفاقيات المبرمة معهم وشروطها وكيفية التصرف في الأسهم التي يتم تغطيتها </w:t>
      </w:r>
      <w:r>
        <w:rPr>
          <w:rFonts w:eastAsia="Calibri" w:cs="AL-Mohanad Bold" w:hint="cs"/>
          <w:sz w:val="28"/>
          <w:szCs w:val="28"/>
          <w:rtl/>
        </w:rPr>
        <w:t>بعد غلق باب الاكتتاب والإدراج بالسوق</w:t>
      </w:r>
      <w:r w:rsidRPr="00DE5F1D">
        <w:rPr>
          <w:rFonts w:eastAsia="Calibri" w:cs="AL-Mohanad Bold" w:hint="cs"/>
          <w:sz w:val="28"/>
          <w:szCs w:val="28"/>
          <w:rtl/>
        </w:rPr>
        <w:t>.</w:t>
      </w:r>
    </w:p>
    <w:p w:rsidR="00051D1E" w:rsidRPr="00DE5F1D" w:rsidRDefault="00C37552" w:rsidP="00C37552">
      <w:pPr>
        <w:numPr>
          <w:ilvl w:val="0"/>
          <w:numId w:val="3"/>
        </w:numPr>
        <w:spacing w:after="200"/>
        <w:ind w:left="0" w:firstLine="0"/>
        <w:contextualSpacing/>
        <w:jc w:val="both"/>
        <w:rPr>
          <w:rFonts w:eastAsia="Calibri" w:cs="AL-Mohanad Bold"/>
          <w:b/>
          <w:bCs/>
          <w:sz w:val="28"/>
          <w:szCs w:val="28"/>
        </w:rPr>
      </w:pPr>
      <w:r w:rsidRPr="00C37552">
        <w:rPr>
          <w:rFonts w:eastAsia="Calibri" w:cs="AL-Mohanad Bold" w:hint="cs"/>
          <w:b/>
          <w:bCs/>
          <w:sz w:val="28"/>
          <w:szCs w:val="28"/>
          <w:rtl/>
        </w:rPr>
        <w:t>بيانات الاتصال ب</w:t>
      </w:r>
      <w:r w:rsidR="00051D1E" w:rsidRPr="00DE5F1D">
        <w:rPr>
          <w:rFonts w:eastAsia="Calibri" w:cs="AL-Mohanad Bold" w:hint="cs"/>
          <w:b/>
          <w:bCs/>
          <w:sz w:val="28"/>
          <w:szCs w:val="28"/>
          <w:rtl/>
        </w:rPr>
        <w:t>مسئول علاقات المستثمرين</w:t>
      </w:r>
    </w:p>
    <w:p w:rsidR="00051D1E" w:rsidRPr="00DE5F1D" w:rsidRDefault="00051D1E" w:rsidP="00C37552">
      <w:pPr>
        <w:spacing w:after="200"/>
        <w:contextualSpacing/>
        <w:jc w:val="center"/>
        <w:rPr>
          <w:rFonts w:eastAsia="Calibri" w:cs="AL-Mohanad Bold"/>
          <w:b/>
          <w:bCs/>
          <w:sz w:val="36"/>
          <w:szCs w:val="36"/>
          <w:rtl/>
          <w:lang w:bidi="ar-AE"/>
        </w:rPr>
      </w:pPr>
      <w:r>
        <w:rPr>
          <w:rFonts w:eastAsia="Calibri" w:cs="AL-Mohanad Bold"/>
          <w:b/>
          <w:bCs/>
          <w:sz w:val="36"/>
          <w:szCs w:val="36"/>
          <w:rtl/>
        </w:rPr>
        <w:br w:type="page"/>
      </w:r>
      <w:r w:rsidRPr="00DE5F1D">
        <w:rPr>
          <w:rFonts w:eastAsia="Calibri" w:cs="AL-Mohanad Bold" w:hint="cs"/>
          <w:b/>
          <w:bCs/>
          <w:sz w:val="36"/>
          <w:szCs w:val="36"/>
          <w:rtl/>
          <w:lang w:bidi="ar-AE"/>
        </w:rPr>
        <w:lastRenderedPageBreak/>
        <w:t xml:space="preserve">ثالثاً: بـيانات </w:t>
      </w:r>
      <w:r>
        <w:rPr>
          <w:rFonts w:eastAsia="Calibri" w:cs="AL-Mohanad Bold" w:hint="cs"/>
          <w:b/>
          <w:bCs/>
          <w:sz w:val="36"/>
          <w:szCs w:val="36"/>
          <w:rtl/>
          <w:lang w:bidi="ar-AE"/>
        </w:rPr>
        <w:t>الشركة</w:t>
      </w:r>
    </w:p>
    <w:p w:rsidR="00051D1E" w:rsidRPr="00DE5F1D" w:rsidRDefault="00051D1E" w:rsidP="00051D1E">
      <w:pPr>
        <w:numPr>
          <w:ilvl w:val="0"/>
          <w:numId w:val="20"/>
        </w:numPr>
        <w:spacing w:after="200" w:line="276" w:lineRule="auto"/>
        <w:ind w:left="421"/>
        <w:contextualSpacing/>
        <w:jc w:val="both"/>
        <w:rPr>
          <w:rFonts w:eastAsia="Calibri" w:cs="AL-Mohanad Bold"/>
          <w:b/>
          <w:bCs/>
          <w:sz w:val="28"/>
          <w:szCs w:val="28"/>
          <w:rtl/>
        </w:rPr>
      </w:pPr>
      <w:r w:rsidRPr="00DE5F1D">
        <w:rPr>
          <w:rFonts w:eastAsia="Calibri" w:cs="AL-Mohanad Bold" w:hint="cs"/>
          <w:b/>
          <w:bCs/>
          <w:sz w:val="28"/>
          <w:szCs w:val="28"/>
          <w:rtl/>
        </w:rPr>
        <w:t>بيانات عـــامـــة عن الشركـــة: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أسـم الشركــة: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تاريخ تأسيس الشركة: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قرار ترخيص الشركة: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المركز الرئيسي وفروع الشركة: (ص ب / </w:t>
      </w:r>
      <w:proofErr w:type="gramStart"/>
      <w:r w:rsidRPr="00DE5F1D">
        <w:rPr>
          <w:rFonts w:eastAsia="Calibri" w:cs="AL-Mohanad Bold" w:hint="cs"/>
          <w:sz w:val="28"/>
          <w:szCs w:val="28"/>
          <w:rtl/>
        </w:rPr>
        <w:t>هاتف )</w:t>
      </w:r>
      <w:proofErr w:type="gramEnd"/>
      <w:r w:rsidRPr="00DE5F1D">
        <w:rPr>
          <w:rFonts w:eastAsia="Calibri" w:cs="AL-Mohanad Bold" w:hint="cs"/>
          <w:sz w:val="28"/>
          <w:szCs w:val="28"/>
          <w:rtl/>
        </w:rPr>
        <w:t>:</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بيانات السجل التجاري وتاريخ مزاولــــــــة </w:t>
      </w:r>
      <w:proofErr w:type="gramStart"/>
      <w:r w:rsidRPr="00DE5F1D">
        <w:rPr>
          <w:rFonts w:eastAsia="Calibri" w:cs="AL-Mohanad Bold" w:hint="cs"/>
          <w:sz w:val="28"/>
          <w:szCs w:val="28"/>
          <w:rtl/>
        </w:rPr>
        <w:t>النشاط :</w:t>
      </w:r>
      <w:proofErr w:type="gramEnd"/>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مدة الشركــــــة: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السنة المالية:</w:t>
      </w:r>
    </w:p>
    <w:p w:rsidR="00051D1E" w:rsidRPr="00DE5F1D" w:rsidRDefault="00051D1E" w:rsidP="00051D1E">
      <w:pPr>
        <w:numPr>
          <w:ilvl w:val="0"/>
          <w:numId w:val="20"/>
        </w:numPr>
        <w:spacing w:after="200" w:line="276" w:lineRule="auto"/>
        <w:ind w:left="421"/>
        <w:contextualSpacing/>
        <w:jc w:val="both"/>
        <w:rPr>
          <w:rFonts w:eastAsia="Calibri" w:cs="AL-Mohanad Bold"/>
          <w:b/>
          <w:bCs/>
          <w:sz w:val="28"/>
          <w:szCs w:val="28"/>
        </w:rPr>
      </w:pPr>
      <w:r w:rsidRPr="00DE5F1D">
        <w:rPr>
          <w:rFonts w:eastAsia="Calibri" w:cs="AL-Mohanad Bold" w:hint="cs"/>
          <w:b/>
          <w:bCs/>
          <w:sz w:val="28"/>
          <w:szCs w:val="28"/>
          <w:rtl/>
        </w:rPr>
        <w:t xml:space="preserve">الأغراض الأساسية </w:t>
      </w:r>
      <w:proofErr w:type="gramStart"/>
      <w:r w:rsidRPr="00DE5F1D">
        <w:rPr>
          <w:rFonts w:eastAsia="Calibri" w:cs="AL-Mohanad Bold" w:hint="cs"/>
          <w:b/>
          <w:bCs/>
          <w:sz w:val="28"/>
          <w:szCs w:val="28"/>
          <w:rtl/>
        </w:rPr>
        <w:t>للشركة :</w:t>
      </w:r>
      <w:proofErr w:type="gramEnd"/>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 تذكر أغراض الشركة كما هي مبينة في النظام الأساسي.</w:t>
      </w:r>
    </w:p>
    <w:p w:rsidR="00051D1E" w:rsidRPr="00DE5F1D" w:rsidRDefault="00051D1E" w:rsidP="00051D1E">
      <w:pPr>
        <w:numPr>
          <w:ilvl w:val="0"/>
          <w:numId w:val="20"/>
        </w:numPr>
        <w:spacing w:after="200" w:line="276" w:lineRule="auto"/>
        <w:ind w:left="421"/>
        <w:contextualSpacing/>
        <w:jc w:val="both"/>
        <w:rPr>
          <w:rFonts w:eastAsia="Calibri" w:cs="AL-Mohanad Bold"/>
          <w:b/>
          <w:bCs/>
          <w:sz w:val="28"/>
          <w:szCs w:val="28"/>
        </w:rPr>
      </w:pPr>
      <w:r w:rsidRPr="00DE5F1D">
        <w:rPr>
          <w:rFonts w:eastAsia="Calibri" w:cs="AL-Mohanad Bold" w:hint="cs"/>
          <w:b/>
          <w:bCs/>
          <w:sz w:val="28"/>
          <w:szCs w:val="28"/>
          <w:rtl/>
        </w:rPr>
        <w:t xml:space="preserve">نشاط الشركة والقطاع الذي تعمل فيه ومزايا الاستثمار </w:t>
      </w:r>
      <w:proofErr w:type="gramStart"/>
      <w:r w:rsidRPr="00DE5F1D">
        <w:rPr>
          <w:rFonts w:eastAsia="Calibri" w:cs="AL-Mohanad Bold" w:hint="cs"/>
          <w:b/>
          <w:bCs/>
          <w:sz w:val="28"/>
          <w:szCs w:val="28"/>
          <w:rtl/>
        </w:rPr>
        <w:t>به :</w:t>
      </w:r>
      <w:proofErr w:type="gramEnd"/>
      <w:r w:rsidRPr="00DE5F1D">
        <w:rPr>
          <w:rFonts w:eastAsia="Calibri" w:cs="AL-Mohanad Bold" w:hint="cs"/>
          <w:b/>
          <w:bCs/>
          <w:sz w:val="28"/>
          <w:szCs w:val="28"/>
          <w:rtl/>
        </w:rPr>
        <w:t xml:space="preserve"> </w:t>
      </w:r>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 xml:space="preserve">أعمال ومسيرة الشركة وتطورها وممتلكاتها. </w:t>
      </w:r>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الطبيعة العامة لأعمال الشركة وتفاصيل المنتجات الرئيسية المباعة أو الخدمات المقدمة وأية منتجات أو نشاطات جديدة مهمة.</w:t>
      </w:r>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 xml:space="preserve">إذا كان للشركة نشاط تجاري خارجي أو جزء من أصوله في الخارج يذكر موقع هذا النشاط أو الأصول </w:t>
      </w:r>
      <w:proofErr w:type="gramStart"/>
      <w:r w:rsidRPr="006D24F1">
        <w:rPr>
          <w:rFonts w:eastAsia="Calibri" w:cs="AL-Mohanad Bold" w:hint="cs"/>
          <w:sz w:val="28"/>
          <w:szCs w:val="28"/>
          <w:rtl/>
        </w:rPr>
        <w:t>وقيمتها .</w:t>
      </w:r>
      <w:proofErr w:type="gramEnd"/>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 xml:space="preserve">تفاصيل الأصول غير الملموسة مثل العلامات </w:t>
      </w:r>
      <w:proofErr w:type="gramStart"/>
      <w:r w:rsidRPr="006D24F1">
        <w:rPr>
          <w:rFonts w:eastAsia="Calibri" w:cs="AL-Mohanad Bold" w:hint="cs"/>
          <w:sz w:val="28"/>
          <w:szCs w:val="28"/>
          <w:rtl/>
        </w:rPr>
        <w:t>التجارية  وبراءات</w:t>
      </w:r>
      <w:proofErr w:type="gramEnd"/>
      <w:r w:rsidRPr="006D24F1">
        <w:rPr>
          <w:rFonts w:eastAsia="Calibri" w:cs="AL-Mohanad Bold" w:hint="cs"/>
          <w:sz w:val="28"/>
          <w:szCs w:val="28"/>
          <w:rtl/>
        </w:rPr>
        <w:t xml:space="preserve"> الاختراع : يذكر مدى اعتماد الشركة على هذه الأصول.</w:t>
      </w:r>
    </w:p>
    <w:p w:rsidR="00051D1E" w:rsidRPr="006D24F1" w:rsidRDefault="00051D1E" w:rsidP="00051D1E">
      <w:pPr>
        <w:numPr>
          <w:ilvl w:val="0"/>
          <w:numId w:val="18"/>
        </w:numPr>
        <w:spacing w:after="200" w:line="276" w:lineRule="auto"/>
        <w:contextualSpacing/>
        <w:jc w:val="both"/>
        <w:rPr>
          <w:rFonts w:eastAsia="Calibri" w:cs="AL-Mohanad Bold"/>
          <w:sz w:val="28"/>
          <w:szCs w:val="28"/>
          <w:rtl/>
        </w:rPr>
      </w:pPr>
      <w:r w:rsidRPr="006D24F1">
        <w:rPr>
          <w:rFonts w:eastAsia="Calibri" w:cs="AL-Mohanad Bold" w:hint="cs"/>
          <w:sz w:val="28"/>
          <w:szCs w:val="28"/>
          <w:rtl/>
        </w:rPr>
        <w:t xml:space="preserve">تفاصيل أي انقطاع أو توقف في أعمال الشركة يمكن أن يكون لها أثر مالي ملحوظ خلال </w:t>
      </w:r>
      <w:proofErr w:type="spellStart"/>
      <w:r>
        <w:rPr>
          <w:rFonts w:eastAsia="Calibri" w:cs="AL-Mohanad Bold" w:hint="cs"/>
          <w:sz w:val="28"/>
          <w:szCs w:val="28"/>
          <w:rtl/>
        </w:rPr>
        <w:t>الاثنى</w:t>
      </w:r>
      <w:proofErr w:type="spellEnd"/>
      <w:r w:rsidRPr="00DE5F1D">
        <w:rPr>
          <w:rFonts w:eastAsia="Calibri" w:cs="AL-Mohanad Bold" w:hint="cs"/>
          <w:sz w:val="28"/>
          <w:szCs w:val="28"/>
          <w:rtl/>
        </w:rPr>
        <w:t xml:space="preserve"> عشر شهر الماضية.</w:t>
      </w:r>
    </w:p>
    <w:p w:rsidR="00051D1E" w:rsidRPr="00DE5F1D" w:rsidRDefault="00051D1E" w:rsidP="00051D1E">
      <w:pPr>
        <w:numPr>
          <w:ilvl w:val="0"/>
          <w:numId w:val="20"/>
        </w:numPr>
        <w:spacing w:after="200" w:line="276" w:lineRule="auto"/>
        <w:ind w:left="421"/>
        <w:contextualSpacing/>
        <w:jc w:val="both"/>
        <w:rPr>
          <w:rFonts w:eastAsia="Calibri" w:cs="AL-Mohanad Bold"/>
          <w:b/>
          <w:bCs/>
          <w:sz w:val="28"/>
          <w:szCs w:val="28"/>
        </w:rPr>
      </w:pPr>
      <w:r w:rsidRPr="00DE5F1D">
        <w:rPr>
          <w:rFonts w:eastAsia="Calibri" w:cs="AL-Mohanad Bold" w:hint="cs"/>
          <w:b/>
          <w:bCs/>
          <w:sz w:val="28"/>
          <w:szCs w:val="28"/>
          <w:rtl/>
        </w:rPr>
        <w:t>بيان باستثمارات الشركة في الشركات التا</w:t>
      </w:r>
      <w:r>
        <w:rPr>
          <w:rFonts w:eastAsia="Calibri" w:cs="AL-Mohanad Bold" w:hint="cs"/>
          <w:b/>
          <w:bCs/>
          <w:sz w:val="28"/>
          <w:szCs w:val="28"/>
          <w:rtl/>
        </w:rPr>
        <w:t xml:space="preserve">بعة </w:t>
      </w:r>
      <w:r w:rsidRPr="006D24F1">
        <w:rPr>
          <w:rFonts w:eastAsia="Calibri" w:cs="AL-Mohanad Bold" w:hint="cs"/>
          <w:b/>
          <w:bCs/>
          <w:sz w:val="28"/>
          <w:szCs w:val="28"/>
          <w:rtl/>
        </w:rPr>
        <w:t>وأية استثمارات أخرى</w:t>
      </w:r>
      <w:r w:rsidRPr="00DE5F1D">
        <w:rPr>
          <w:rFonts w:eastAsia="Calibri" w:cs="AL-Mohanad Bold" w:hint="cs"/>
          <w:b/>
          <w:bCs/>
          <w:sz w:val="28"/>
          <w:szCs w:val="28"/>
          <w:rtl/>
        </w:rPr>
        <w:t xml:space="preserve">: </w:t>
      </w:r>
    </w:p>
    <w:p w:rsidR="00051D1E" w:rsidRPr="006D24F1" w:rsidRDefault="00051D1E" w:rsidP="00051D1E">
      <w:pPr>
        <w:spacing w:after="200" w:line="276" w:lineRule="auto"/>
        <w:contextualSpacing/>
        <w:jc w:val="both"/>
        <w:rPr>
          <w:rFonts w:eastAsia="Calibri" w:cs="AL-Mohanad Bold"/>
          <w:b/>
          <w:bCs/>
          <w:sz w:val="28"/>
          <w:szCs w:val="28"/>
          <w:lang w:bidi="ar-AE"/>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إستراتيجية الشركة ورؤيتها المستقبلية للنمو والتطور:</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عناصر القوة والميزات التنافسية والتحديات التي تواجهها الشركة:</w:t>
      </w:r>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 xml:space="preserve">تفاصيل أي استثمارات </w:t>
      </w:r>
      <w:proofErr w:type="gramStart"/>
      <w:r w:rsidRPr="006D24F1">
        <w:rPr>
          <w:rFonts w:eastAsia="Calibri" w:cs="AL-Mohanad Bold" w:hint="cs"/>
          <w:sz w:val="28"/>
          <w:szCs w:val="28"/>
          <w:rtl/>
        </w:rPr>
        <w:t>رئيسية  تقوم</w:t>
      </w:r>
      <w:proofErr w:type="gramEnd"/>
      <w:r w:rsidRPr="006D24F1">
        <w:rPr>
          <w:rFonts w:eastAsia="Calibri" w:cs="AL-Mohanad Bold" w:hint="cs"/>
          <w:sz w:val="28"/>
          <w:szCs w:val="28"/>
          <w:rtl/>
        </w:rPr>
        <w:t xml:space="preserve"> بها الشركة أو مجموعتها أو تخطط للقيام بها بما في ذلك التجهيزات الجديدة والمصانع والأبحاث والتطوير ومواقع تلك الاستثمارات.</w:t>
      </w:r>
    </w:p>
    <w:p w:rsidR="00051D1E" w:rsidRPr="00DE5F1D" w:rsidRDefault="00051D1E" w:rsidP="00051D1E">
      <w:pPr>
        <w:spacing w:after="200" w:line="276" w:lineRule="auto"/>
        <w:contextualSpacing/>
        <w:jc w:val="both"/>
        <w:rPr>
          <w:rFonts w:eastAsia="Calibri" w:cs="AL-Mohanad Bold"/>
          <w:sz w:val="28"/>
          <w:szCs w:val="28"/>
          <w:lang w:bidi="ar-AE"/>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rtl/>
          <w:lang w:bidi="ar-AE"/>
        </w:rPr>
      </w:pPr>
      <w:r w:rsidRPr="00DE5F1D">
        <w:rPr>
          <w:rFonts w:eastAsia="Calibri" w:cs="AL-Mohanad Bold" w:hint="cs"/>
          <w:b/>
          <w:bCs/>
          <w:sz w:val="28"/>
          <w:szCs w:val="28"/>
          <w:rtl/>
        </w:rPr>
        <w:t>البنوك وشركات التمويل التي تتعامل معها الشركة:</w:t>
      </w: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lastRenderedPageBreak/>
        <w:t xml:space="preserve">بيان تطور رأس </w:t>
      </w:r>
      <w:proofErr w:type="gramStart"/>
      <w:r w:rsidRPr="00DE5F1D">
        <w:rPr>
          <w:rFonts w:eastAsia="Calibri" w:cs="AL-Mohanad Bold" w:hint="cs"/>
          <w:b/>
          <w:bCs/>
          <w:sz w:val="28"/>
          <w:szCs w:val="28"/>
          <w:rtl/>
        </w:rPr>
        <w:t>المال :</w:t>
      </w:r>
      <w:proofErr w:type="gramEnd"/>
    </w:p>
    <w:p w:rsidR="00051D1E" w:rsidRDefault="00051D1E" w:rsidP="00051D1E">
      <w:pPr>
        <w:numPr>
          <w:ilvl w:val="0"/>
          <w:numId w:val="18"/>
        </w:numPr>
        <w:spacing w:after="200" w:line="276" w:lineRule="auto"/>
        <w:contextualSpacing/>
        <w:jc w:val="both"/>
        <w:rPr>
          <w:rFonts w:eastAsia="Calibri" w:cs="AL-Mohanad Bold"/>
          <w:sz w:val="28"/>
          <w:szCs w:val="28"/>
        </w:rPr>
      </w:pPr>
      <w:r w:rsidRPr="00852199">
        <w:rPr>
          <w:rFonts w:eastAsia="Calibri" w:cs="AL-Mohanad Bold" w:hint="cs"/>
          <w:sz w:val="28"/>
          <w:szCs w:val="28"/>
          <w:rtl/>
        </w:rPr>
        <w:t xml:space="preserve">رأس مال الشركة الحالي قبل بدء </w:t>
      </w:r>
      <w:proofErr w:type="gramStart"/>
      <w:r w:rsidRPr="00852199">
        <w:rPr>
          <w:rFonts w:eastAsia="Calibri" w:cs="AL-Mohanad Bold" w:hint="cs"/>
          <w:sz w:val="28"/>
          <w:szCs w:val="28"/>
          <w:rtl/>
        </w:rPr>
        <w:t>الاكتتاب :</w:t>
      </w:r>
      <w:proofErr w:type="gramEnd"/>
    </w:p>
    <w:p w:rsidR="00051D1E" w:rsidRDefault="00051D1E" w:rsidP="00051D1E">
      <w:pPr>
        <w:spacing w:after="200" w:line="276" w:lineRule="auto"/>
        <w:ind w:left="720" w:hanging="659"/>
        <w:contextualSpacing/>
        <w:jc w:val="both"/>
        <w:rPr>
          <w:rFonts w:eastAsia="Calibri" w:cs="AL-Mohanad Bold"/>
          <w:sz w:val="28"/>
          <w:szCs w:val="28"/>
          <w:rtl/>
        </w:rPr>
      </w:pPr>
      <w:r w:rsidRPr="00852199">
        <w:rPr>
          <w:rFonts w:eastAsia="Calibri" w:cs="AL-Mohanad Bold" w:hint="cs"/>
          <w:sz w:val="28"/>
          <w:szCs w:val="28"/>
          <w:rtl/>
        </w:rPr>
        <w:t xml:space="preserve">يوضح الجدول التالي هيكل ملكية الشركة وتوزيع رأس المال على المساهمين قبل إنجاز عملية </w:t>
      </w:r>
      <w:proofErr w:type="gramStart"/>
      <w:r w:rsidRPr="00852199">
        <w:rPr>
          <w:rFonts w:eastAsia="Calibri" w:cs="AL-Mohanad Bold" w:hint="cs"/>
          <w:sz w:val="28"/>
          <w:szCs w:val="28"/>
          <w:rtl/>
        </w:rPr>
        <w:t>الطرح :</w:t>
      </w:r>
      <w:proofErr w:type="gramEnd"/>
      <w:r w:rsidRPr="00852199">
        <w:rPr>
          <w:rFonts w:eastAsia="Calibri" w:cs="AL-Mohanad Bold" w:hint="cs"/>
          <w:sz w:val="28"/>
          <w:szCs w:val="28"/>
          <w:rtl/>
        </w:rPr>
        <w:t xml:space="preserve"> </w:t>
      </w:r>
    </w:p>
    <w:p w:rsidR="00C37552" w:rsidRPr="00791903" w:rsidRDefault="00C37552" w:rsidP="00C37552">
      <w:pPr>
        <w:tabs>
          <w:tab w:val="left" w:pos="3506"/>
        </w:tabs>
        <w:jc w:val="lowKashida"/>
        <w:rPr>
          <w:rFonts w:ascii="ae_AlMohanad" w:hAnsi="ae_AlMohanad" w:cs="ae_AlMohanad"/>
          <w:sz w:val="22"/>
          <w:szCs w:val="22"/>
          <w:rtl/>
        </w:rPr>
      </w:pPr>
      <w:r w:rsidRPr="00791903">
        <w:rPr>
          <w:rFonts w:ascii="ae_AlMohanad" w:hAnsi="ae_AlMohanad" w:cs="ae_AlMohanad"/>
          <w:sz w:val="22"/>
          <w:szCs w:val="22"/>
          <w:rtl/>
        </w:rPr>
        <w:t xml:space="preserve">أكتتب المؤسسون المبينة أسمائهم أدناه بما نسبته </w:t>
      </w:r>
      <w:proofErr w:type="gramStart"/>
      <w:r w:rsidRPr="00791903">
        <w:rPr>
          <w:rFonts w:ascii="ae_AlMohanad" w:hAnsi="ae_AlMohanad" w:cs="ae_AlMohanad"/>
          <w:sz w:val="22"/>
          <w:szCs w:val="22"/>
          <w:rtl/>
        </w:rPr>
        <w:t xml:space="preserve">(  </w:t>
      </w:r>
      <w:proofErr w:type="gramEnd"/>
      <w:r w:rsidRPr="00791903">
        <w:rPr>
          <w:rFonts w:ascii="ae_AlMohanad" w:hAnsi="ae_AlMohanad" w:cs="ae_AlMohanad"/>
          <w:sz w:val="22"/>
          <w:szCs w:val="22"/>
          <w:rtl/>
        </w:rPr>
        <w:t xml:space="preserve">    ) في المائة من أسهم الشركة المطروحة للاكتتاب أي ما يعادل (             ) سهم بقيمة إجمالية قدرها ....... درهم تم تسديد قيمتها نقدا وحصص </w:t>
      </w:r>
      <w:proofErr w:type="gramStart"/>
      <w:r w:rsidRPr="00791903">
        <w:rPr>
          <w:rFonts w:ascii="ae_AlMohanad" w:hAnsi="ae_AlMohanad" w:cs="ae_AlMohanad"/>
          <w:sz w:val="22"/>
          <w:szCs w:val="22"/>
          <w:rtl/>
        </w:rPr>
        <w:t>عينية ،</w:t>
      </w:r>
      <w:proofErr w:type="gramEnd"/>
      <w:r w:rsidRPr="00791903">
        <w:rPr>
          <w:rFonts w:ascii="ae_AlMohanad" w:hAnsi="ae_AlMohanad" w:cs="ae_AlMohanad"/>
          <w:sz w:val="22"/>
          <w:szCs w:val="22"/>
          <w:rtl/>
        </w:rPr>
        <w:t xml:space="preserve"> وقد تم تقويم الحصة العينية بمبلغ (       )  درهم ، بسـعر ... ( ) للسهم حيث دخلت الحصة العينية كاملة والمبالغ النقـدية في تكـوين رأسمال الشركة، كما هو موضح في المادة رقم (    ) من عقد التأسيس والمادة رقم (   ) من النظام الأساسي. </w:t>
      </w:r>
    </w:p>
    <w:p w:rsidR="00C37552" w:rsidRPr="00852199" w:rsidRDefault="00C37552" w:rsidP="00051D1E">
      <w:pPr>
        <w:spacing w:after="200" w:line="276" w:lineRule="auto"/>
        <w:ind w:left="720" w:hanging="659"/>
        <w:contextualSpacing/>
        <w:jc w:val="both"/>
        <w:rPr>
          <w:rFonts w:eastAsia="Calibri" w:cs="AL-Mohanad Bold"/>
          <w:sz w:val="28"/>
          <w:szCs w:val="28"/>
          <w:rtl/>
        </w:rPr>
      </w:pPr>
    </w:p>
    <w:tbl>
      <w:tblPr>
        <w:bidiVisual/>
        <w:tblW w:w="88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132"/>
        <w:gridCol w:w="898"/>
        <w:gridCol w:w="898"/>
        <w:gridCol w:w="1423"/>
        <w:gridCol w:w="1719"/>
        <w:gridCol w:w="1681"/>
      </w:tblGrid>
      <w:tr w:rsidR="00051D1E" w:rsidRPr="00DE5F1D" w:rsidTr="003E3A79">
        <w:trPr>
          <w:trHeight w:val="1378"/>
        </w:trPr>
        <w:tc>
          <w:tcPr>
            <w:tcW w:w="1063" w:type="dxa"/>
            <w:vAlign w:val="center"/>
          </w:tcPr>
          <w:p w:rsidR="00051D1E" w:rsidRPr="002C6787" w:rsidRDefault="00C37552" w:rsidP="003E3A79">
            <w:pPr>
              <w:spacing w:after="200" w:line="276" w:lineRule="auto"/>
              <w:contextualSpacing/>
              <w:jc w:val="both"/>
              <w:rPr>
                <w:rFonts w:eastAsia="Calibri" w:cs="AL-Mohanad Bold"/>
                <w:b/>
                <w:bCs/>
                <w:color w:val="FF0000"/>
                <w:sz w:val="28"/>
                <w:szCs w:val="28"/>
                <w:rtl/>
              </w:rPr>
            </w:pPr>
            <w:proofErr w:type="spellStart"/>
            <w:r>
              <w:rPr>
                <w:rFonts w:eastAsia="Calibri" w:cs="AL-Mohanad Bold" w:hint="cs"/>
                <w:b/>
                <w:bCs/>
                <w:color w:val="FF0000"/>
                <w:sz w:val="28"/>
                <w:szCs w:val="28"/>
                <w:rtl/>
              </w:rPr>
              <w:t>الأسم</w:t>
            </w:r>
            <w:proofErr w:type="spellEnd"/>
          </w:p>
        </w:tc>
        <w:tc>
          <w:tcPr>
            <w:tcW w:w="1132" w:type="dxa"/>
            <w:vAlign w:val="center"/>
          </w:tcPr>
          <w:p w:rsidR="00051D1E" w:rsidRPr="002C6787" w:rsidRDefault="00051D1E" w:rsidP="003E3A79">
            <w:pPr>
              <w:spacing w:after="200" w:line="276" w:lineRule="auto"/>
              <w:contextualSpacing/>
              <w:jc w:val="both"/>
              <w:rPr>
                <w:rFonts w:eastAsia="Calibri" w:cs="AL-Mohanad Bold"/>
                <w:b/>
                <w:bCs/>
                <w:color w:val="FF0000"/>
                <w:sz w:val="28"/>
                <w:szCs w:val="28"/>
                <w:rtl/>
              </w:rPr>
            </w:pPr>
            <w:r w:rsidRPr="002C6787">
              <w:rPr>
                <w:rFonts w:eastAsia="Calibri" w:cs="AL-Mohanad Bold" w:hint="cs"/>
                <w:b/>
                <w:bCs/>
                <w:color w:val="FF0000"/>
                <w:sz w:val="28"/>
                <w:szCs w:val="28"/>
                <w:rtl/>
              </w:rPr>
              <w:t xml:space="preserve">الجنسية </w:t>
            </w:r>
          </w:p>
        </w:tc>
        <w:tc>
          <w:tcPr>
            <w:tcW w:w="898" w:type="dxa"/>
            <w:vAlign w:val="center"/>
          </w:tcPr>
          <w:p w:rsidR="00051D1E" w:rsidRPr="00DE5F1D" w:rsidRDefault="00051D1E" w:rsidP="003E3A79">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نوع الأسهم</w:t>
            </w:r>
          </w:p>
        </w:tc>
        <w:tc>
          <w:tcPr>
            <w:tcW w:w="898" w:type="dxa"/>
            <w:vAlign w:val="center"/>
          </w:tcPr>
          <w:p w:rsidR="00051D1E" w:rsidRPr="00DE5F1D" w:rsidRDefault="00051D1E" w:rsidP="003E3A79">
            <w:pPr>
              <w:spacing w:after="200" w:line="276" w:lineRule="auto"/>
              <w:contextualSpacing/>
              <w:jc w:val="both"/>
              <w:rPr>
                <w:rFonts w:eastAsia="Calibri" w:cs="AL-Mohanad Bold"/>
                <w:sz w:val="28"/>
                <w:szCs w:val="28"/>
                <w:rtl/>
              </w:rPr>
            </w:pPr>
            <w:proofErr w:type="gramStart"/>
            <w:r w:rsidRPr="00DE5F1D">
              <w:rPr>
                <w:rFonts w:eastAsia="Calibri" w:cs="AL-Mohanad Bold" w:hint="cs"/>
                <w:sz w:val="28"/>
                <w:szCs w:val="28"/>
                <w:rtl/>
              </w:rPr>
              <w:t>كمية  الأسهم</w:t>
            </w:r>
            <w:proofErr w:type="gramEnd"/>
          </w:p>
        </w:tc>
        <w:tc>
          <w:tcPr>
            <w:tcW w:w="1423" w:type="dxa"/>
            <w:vAlign w:val="center"/>
          </w:tcPr>
          <w:p w:rsidR="00051D1E" w:rsidRPr="00DE5F1D" w:rsidRDefault="00051D1E" w:rsidP="003E3A79">
            <w:p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القيمة الإجمالية للأسهم</w:t>
            </w:r>
          </w:p>
        </w:tc>
        <w:tc>
          <w:tcPr>
            <w:tcW w:w="1719" w:type="dxa"/>
            <w:vAlign w:val="center"/>
          </w:tcPr>
          <w:p w:rsidR="00051D1E" w:rsidRPr="00DE5F1D" w:rsidRDefault="00051D1E" w:rsidP="003E3A79">
            <w:p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القيمة الإجمالية لمصاريف الطرح</w:t>
            </w:r>
          </w:p>
        </w:tc>
        <w:tc>
          <w:tcPr>
            <w:tcW w:w="1681" w:type="dxa"/>
            <w:vAlign w:val="center"/>
          </w:tcPr>
          <w:p w:rsidR="00051D1E" w:rsidRPr="00DE5F1D" w:rsidRDefault="00051D1E" w:rsidP="003E3A79">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نسبة التملك في إجمالي رأس المال</w:t>
            </w:r>
          </w:p>
        </w:tc>
      </w:tr>
      <w:tr w:rsidR="00051D1E" w:rsidRPr="00DE5F1D" w:rsidTr="003E3A79">
        <w:trPr>
          <w:trHeight w:val="769"/>
        </w:trPr>
        <w:tc>
          <w:tcPr>
            <w:tcW w:w="1063" w:type="dxa"/>
          </w:tcPr>
          <w:p w:rsidR="00051D1E" w:rsidRPr="00DE5F1D" w:rsidRDefault="00051D1E" w:rsidP="003E3A79">
            <w:pPr>
              <w:spacing w:after="200" w:line="276" w:lineRule="auto"/>
              <w:contextualSpacing/>
              <w:jc w:val="both"/>
              <w:rPr>
                <w:rFonts w:eastAsia="Calibri" w:cs="AL-Mohanad Bold"/>
                <w:sz w:val="28"/>
                <w:szCs w:val="28"/>
                <w:rtl/>
              </w:rPr>
            </w:pPr>
          </w:p>
        </w:tc>
        <w:tc>
          <w:tcPr>
            <w:tcW w:w="1132" w:type="dxa"/>
          </w:tcPr>
          <w:p w:rsidR="00051D1E" w:rsidRPr="00DE5F1D" w:rsidRDefault="00051D1E" w:rsidP="003E3A79">
            <w:pPr>
              <w:spacing w:after="200" w:line="276" w:lineRule="auto"/>
              <w:contextualSpacing/>
              <w:jc w:val="both"/>
              <w:rPr>
                <w:rFonts w:eastAsia="Calibri" w:cs="AL-Mohanad Bold"/>
                <w:sz w:val="28"/>
                <w:szCs w:val="28"/>
                <w:rtl/>
              </w:rPr>
            </w:pPr>
          </w:p>
        </w:tc>
        <w:tc>
          <w:tcPr>
            <w:tcW w:w="898" w:type="dxa"/>
          </w:tcPr>
          <w:p w:rsidR="00051D1E" w:rsidRPr="00DE5F1D" w:rsidRDefault="00051D1E" w:rsidP="003E3A79">
            <w:pPr>
              <w:spacing w:after="200" w:line="276" w:lineRule="auto"/>
              <w:contextualSpacing/>
              <w:jc w:val="both"/>
              <w:rPr>
                <w:rFonts w:eastAsia="Calibri" w:cs="AL-Mohanad Bold"/>
                <w:sz w:val="28"/>
                <w:szCs w:val="28"/>
                <w:rtl/>
              </w:rPr>
            </w:pPr>
          </w:p>
        </w:tc>
        <w:tc>
          <w:tcPr>
            <w:tcW w:w="898" w:type="dxa"/>
          </w:tcPr>
          <w:p w:rsidR="00051D1E" w:rsidRPr="00DE5F1D" w:rsidRDefault="00051D1E" w:rsidP="003E3A79">
            <w:pPr>
              <w:spacing w:after="200" w:line="276" w:lineRule="auto"/>
              <w:contextualSpacing/>
              <w:jc w:val="both"/>
              <w:rPr>
                <w:rFonts w:eastAsia="Calibri" w:cs="AL-Mohanad Bold"/>
                <w:sz w:val="28"/>
                <w:szCs w:val="28"/>
                <w:rtl/>
              </w:rPr>
            </w:pPr>
          </w:p>
        </w:tc>
        <w:tc>
          <w:tcPr>
            <w:tcW w:w="1423" w:type="dxa"/>
          </w:tcPr>
          <w:p w:rsidR="00051D1E" w:rsidRPr="00DE5F1D" w:rsidRDefault="00051D1E" w:rsidP="003E3A79">
            <w:pPr>
              <w:spacing w:after="200" w:line="276" w:lineRule="auto"/>
              <w:contextualSpacing/>
              <w:jc w:val="both"/>
              <w:rPr>
                <w:rFonts w:eastAsia="Calibri" w:cs="AL-Mohanad Bold"/>
                <w:sz w:val="28"/>
                <w:szCs w:val="28"/>
                <w:rtl/>
              </w:rPr>
            </w:pPr>
          </w:p>
        </w:tc>
        <w:tc>
          <w:tcPr>
            <w:tcW w:w="1719" w:type="dxa"/>
          </w:tcPr>
          <w:p w:rsidR="00051D1E" w:rsidRPr="00DE5F1D" w:rsidRDefault="00051D1E" w:rsidP="003E3A79">
            <w:pPr>
              <w:spacing w:after="200" w:line="276" w:lineRule="auto"/>
              <w:contextualSpacing/>
              <w:jc w:val="both"/>
              <w:rPr>
                <w:rFonts w:eastAsia="Calibri" w:cs="AL-Mohanad Bold"/>
                <w:sz w:val="28"/>
                <w:szCs w:val="28"/>
                <w:rtl/>
              </w:rPr>
            </w:pPr>
          </w:p>
        </w:tc>
        <w:tc>
          <w:tcPr>
            <w:tcW w:w="1681" w:type="dxa"/>
          </w:tcPr>
          <w:p w:rsidR="00051D1E" w:rsidRPr="00DE5F1D" w:rsidRDefault="00051D1E" w:rsidP="003E3A79">
            <w:pPr>
              <w:spacing w:after="200" w:line="276" w:lineRule="auto"/>
              <w:contextualSpacing/>
              <w:jc w:val="both"/>
              <w:rPr>
                <w:rFonts w:eastAsia="Calibri" w:cs="AL-Mohanad Bold"/>
                <w:sz w:val="28"/>
                <w:szCs w:val="28"/>
                <w:rtl/>
              </w:rPr>
            </w:pPr>
          </w:p>
        </w:tc>
      </w:tr>
    </w:tbl>
    <w:p w:rsidR="00051D1E" w:rsidRPr="00DE5F1D" w:rsidRDefault="00051D1E" w:rsidP="00051D1E">
      <w:pPr>
        <w:spacing w:after="200" w:line="276" w:lineRule="auto"/>
        <w:contextualSpacing/>
        <w:jc w:val="both"/>
        <w:rPr>
          <w:rFonts w:eastAsia="Calibri" w:cs="AL-Mohanad Bold"/>
          <w:b/>
          <w:bCs/>
          <w:sz w:val="28"/>
          <w:szCs w:val="28"/>
          <w:rtl/>
        </w:rPr>
      </w:pPr>
    </w:p>
    <w:p w:rsidR="00051D1E" w:rsidRPr="00852199" w:rsidRDefault="00051D1E" w:rsidP="00051D1E">
      <w:pPr>
        <w:numPr>
          <w:ilvl w:val="0"/>
          <w:numId w:val="18"/>
        </w:numPr>
        <w:spacing w:after="200" w:line="276" w:lineRule="auto"/>
        <w:contextualSpacing/>
        <w:jc w:val="both"/>
        <w:rPr>
          <w:rFonts w:eastAsia="Calibri" w:cs="AL-Mohanad Bold"/>
          <w:sz w:val="28"/>
          <w:szCs w:val="28"/>
          <w:rtl/>
        </w:rPr>
      </w:pPr>
      <w:r w:rsidRPr="00852199">
        <w:rPr>
          <w:rFonts w:eastAsia="Calibri" w:cs="AL-Mohanad Bold" w:hint="cs"/>
          <w:sz w:val="28"/>
          <w:szCs w:val="28"/>
          <w:rtl/>
        </w:rPr>
        <w:t xml:space="preserve">رأس مال الشركة بعد اكتمال </w:t>
      </w:r>
      <w:proofErr w:type="gramStart"/>
      <w:r w:rsidRPr="00852199">
        <w:rPr>
          <w:rFonts w:eastAsia="Calibri" w:cs="AL-Mohanad Bold" w:hint="cs"/>
          <w:sz w:val="28"/>
          <w:szCs w:val="28"/>
          <w:rtl/>
        </w:rPr>
        <w:t>الطرح :</w:t>
      </w:r>
      <w:proofErr w:type="gramEnd"/>
    </w:p>
    <w:p w:rsidR="00051D1E" w:rsidRPr="00DE5F1D" w:rsidRDefault="00051D1E" w:rsidP="00C37552">
      <w:p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سيبلغ رأس مال </w:t>
      </w:r>
      <w:proofErr w:type="gramStart"/>
      <w:r w:rsidRPr="00DE5F1D">
        <w:rPr>
          <w:rFonts w:eastAsia="Calibri" w:cs="AL-Mohanad Bold" w:hint="cs"/>
          <w:sz w:val="28"/>
          <w:szCs w:val="28"/>
          <w:rtl/>
        </w:rPr>
        <w:t>الشركة  بعد</w:t>
      </w:r>
      <w:proofErr w:type="gramEnd"/>
      <w:r w:rsidRPr="00DE5F1D">
        <w:rPr>
          <w:rFonts w:eastAsia="Calibri" w:cs="AL-Mohanad Bold" w:hint="cs"/>
          <w:sz w:val="28"/>
          <w:szCs w:val="28"/>
          <w:rtl/>
        </w:rPr>
        <w:t xml:space="preserve"> اكتمال الطرح مبلغ (      ) </w:t>
      </w:r>
      <w:r w:rsidR="00C37552">
        <w:rPr>
          <w:rFonts w:eastAsia="Calibri" w:cs="AL-Mohanad Bold" w:hint="cs"/>
          <w:sz w:val="28"/>
          <w:szCs w:val="28"/>
          <w:rtl/>
        </w:rPr>
        <w:t>درهم</w:t>
      </w:r>
      <w:r w:rsidRPr="006F456D">
        <w:rPr>
          <w:rFonts w:eastAsia="Calibri" w:cs="AL-Mohanad Bold" w:hint="cs"/>
          <w:sz w:val="28"/>
          <w:szCs w:val="28"/>
          <w:rtl/>
        </w:rPr>
        <w:t xml:space="preserve"> </w:t>
      </w:r>
      <w:r w:rsidRPr="00DE5F1D">
        <w:rPr>
          <w:rFonts w:eastAsia="Calibri" w:cs="AL-Mohanad Bold" w:hint="cs"/>
          <w:sz w:val="28"/>
          <w:szCs w:val="28"/>
          <w:rtl/>
        </w:rPr>
        <w:t xml:space="preserve">موزع على    (           ) سهم بقيمة أسمية تبلغ (  ) </w:t>
      </w:r>
      <w:r w:rsidR="00C37552">
        <w:rPr>
          <w:rFonts w:eastAsia="Calibri" w:cs="AL-Mohanad Bold" w:hint="cs"/>
          <w:sz w:val="28"/>
          <w:szCs w:val="28"/>
          <w:rtl/>
        </w:rPr>
        <w:t>درهم</w:t>
      </w:r>
      <w:r w:rsidRPr="00DE5F1D">
        <w:rPr>
          <w:rFonts w:eastAsia="Calibri" w:cs="AL-Mohanad Bold" w:hint="cs"/>
          <w:sz w:val="28"/>
          <w:szCs w:val="28"/>
          <w:rtl/>
        </w:rPr>
        <w:t xml:space="preserve"> للسهم، وقد عرضت الشركة خطتها على </w:t>
      </w:r>
      <w:r>
        <w:rPr>
          <w:rFonts w:eastAsia="Calibri" w:cs="AL-Mohanad Bold" w:hint="cs"/>
          <w:sz w:val="28"/>
          <w:szCs w:val="28"/>
          <w:rtl/>
        </w:rPr>
        <w:t xml:space="preserve">الهيئة </w:t>
      </w:r>
      <w:r w:rsidRPr="00DE5F1D">
        <w:rPr>
          <w:rFonts w:eastAsia="Calibri" w:cs="AL-Mohanad Bold" w:hint="cs"/>
          <w:sz w:val="28"/>
          <w:szCs w:val="28"/>
          <w:rtl/>
        </w:rPr>
        <w:t xml:space="preserve">لطرح ما نسبته (        ) في المائة من إجمالي رأس المال والتي تمثل      (         )  سهم بقيمة أسمية قدرها (  ) </w:t>
      </w:r>
      <w:r w:rsidR="00C37552">
        <w:rPr>
          <w:rFonts w:eastAsia="Calibri" w:cs="AL-Mohanad Bold" w:hint="cs"/>
          <w:sz w:val="28"/>
          <w:szCs w:val="28"/>
          <w:rtl/>
        </w:rPr>
        <w:t>درهم</w:t>
      </w:r>
      <w:r w:rsidRPr="00DE5F1D">
        <w:rPr>
          <w:rFonts w:eastAsia="Calibri" w:cs="AL-Mohanad Bold" w:hint="cs"/>
          <w:sz w:val="28"/>
          <w:szCs w:val="28"/>
          <w:rtl/>
        </w:rPr>
        <w:t xml:space="preserve"> للسهم</w:t>
      </w:r>
      <w:r w:rsidR="00C37552">
        <w:rPr>
          <w:rFonts w:eastAsia="Calibri" w:cs="AL-Mohanad Bold" w:hint="cs"/>
          <w:sz w:val="28"/>
          <w:szCs w:val="28"/>
          <w:rtl/>
        </w:rPr>
        <w:t xml:space="preserve"> </w:t>
      </w:r>
      <w:r w:rsidR="00C37552" w:rsidRPr="00C37552">
        <w:rPr>
          <w:rFonts w:eastAsia="Calibri" w:cs="AL-Mohanad Bold"/>
          <w:sz w:val="28"/>
          <w:szCs w:val="28"/>
          <w:rtl/>
        </w:rPr>
        <w:t>مضافا إليها  (   ) كمصاريف إصدار عن كل سهم .</w:t>
      </w:r>
    </w:p>
    <w:p w:rsidR="00C37552" w:rsidRPr="00791903" w:rsidRDefault="00C37552" w:rsidP="00C37552">
      <w:pPr>
        <w:numPr>
          <w:ilvl w:val="0"/>
          <w:numId w:val="25"/>
        </w:numPr>
        <w:tabs>
          <w:tab w:val="clear" w:pos="720"/>
        </w:tabs>
        <w:ind w:left="386" w:hanging="386"/>
        <w:rPr>
          <w:rFonts w:ascii="ae_AlMohanad" w:hAnsi="ae_AlMohanad" w:cs="ae_AlMohanad"/>
          <w:sz w:val="22"/>
          <w:szCs w:val="22"/>
          <w:rtl/>
        </w:rPr>
      </w:pPr>
      <w:r w:rsidRPr="00791903">
        <w:rPr>
          <w:rFonts w:ascii="ae_AlMohanad" w:hAnsi="ae_AlMohanad" w:cs="ae_AlMohanad"/>
          <w:sz w:val="22"/>
          <w:szCs w:val="22"/>
          <w:rtl/>
        </w:rPr>
        <w:t>عدد أسهم المؤسسين</w:t>
      </w:r>
      <w:proofErr w:type="gramStart"/>
      <w:r w:rsidRPr="00791903">
        <w:rPr>
          <w:rFonts w:ascii="ae_AlMohanad" w:hAnsi="ae_AlMohanad" w:cs="ae_AlMohanad"/>
          <w:sz w:val="22"/>
          <w:szCs w:val="22"/>
          <w:rtl/>
        </w:rPr>
        <w:tab/>
        <w:t>:</w:t>
      </w:r>
      <w:r w:rsidRPr="00791903">
        <w:rPr>
          <w:rFonts w:ascii="ae_AlMohanad" w:hAnsi="ae_AlMohanad" w:cs="ae_AlMohanad"/>
          <w:sz w:val="22"/>
          <w:szCs w:val="22"/>
          <w:rtl/>
        </w:rPr>
        <w:tab/>
      </w:r>
      <w:proofErr w:type="gramEnd"/>
      <w:r w:rsidRPr="00791903">
        <w:rPr>
          <w:rFonts w:ascii="ae_AlMohanad" w:hAnsi="ae_AlMohanad" w:cs="ae_AlMohanad"/>
          <w:sz w:val="22"/>
          <w:szCs w:val="22"/>
          <w:rtl/>
        </w:rPr>
        <w:t xml:space="preserve">سهم                 </w:t>
      </w:r>
    </w:p>
    <w:p w:rsidR="00C37552" w:rsidRPr="00791903" w:rsidRDefault="00C37552" w:rsidP="00C37552">
      <w:pPr>
        <w:numPr>
          <w:ilvl w:val="0"/>
          <w:numId w:val="25"/>
        </w:numPr>
        <w:tabs>
          <w:tab w:val="clear" w:pos="720"/>
        </w:tabs>
        <w:ind w:left="386" w:hanging="386"/>
        <w:rPr>
          <w:rFonts w:ascii="ae_AlMohanad" w:hAnsi="ae_AlMohanad" w:cs="ae_AlMohanad"/>
          <w:sz w:val="22"/>
          <w:szCs w:val="22"/>
          <w:rtl/>
        </w:rPr>
      </w:pPr>
      <w:r w:rsidRPr="00791903">
        <w:rPr>
          <w:rFonts w:ascii="ae_AlMohanad" w:hAnsi="ae_AlMohanad" w:cs="ae_AlMohanad"/>
          <w:sz w:val="22"/>
          <w:szCs w:val="22"/>
          <w:rtl/>
        </w:rPr>
        <w:t xml:space="preserve">عدد أسهم </w:t>
      </w:r>
      <w:proofErr w:type="gramStart"/>
      <w:r w:rsidRPr="00791903">
        <w:rPr>
          <w:rFonts w:ascii="ae_AlMohanad" w:hAnsi="ae_AlMohanad" w:cs="ae_AlMohanad"/>
          <w:sz w:val="22"/>
          <w:szCs w:val="22"/>
          <w:rtl/>
        </w:rPr>
        <w:t>المكتتـبين:</w:t>
      </w:r>
      <w:r w:rsidRPr="00791903">
        <w:rPr>
          <w:rFonts w:ascii="ae_AlMohanad" w:hAnsi="ae_AlMohanad" w:cs="ae_AlMohanad"/>
          <w:sz w:val="22"/>
          <w:szCs w:val="22"/>
          <w:rtl/>
        </w:rPr>
        <w:tab/>
      </w:r>
      <w:proofErr w:type="gramEnd"/>
      <w:r w:rsidRPr="00791903">
        <w:rPr>
          <w:rFonts w:ascii="ae_AlMohanad" w:hAnsi="ae_AlMohanad" w:cs="ae_AlMohanad"/>
          <w:sz w:val="22"/>
          <w:szCs w:val="22"/>
          <w:rtl/>
        </w:rPr>
        <w:tab/>
        <w:t xml:space="preserve">سهم                               </w:t>
      </w:r>
    </w:p>
    <w:p w:rsidR="00C37552" w:rsidRPr="00791903" w:rsidRDefault="00C37552" w:rsidP="00C37552">
      <w:pPr>
        <w:numPr>
          <w:ilvl w:val="0"/>
          <w:numId w:val="25"/>
        </w:numPr>
        <w:tabs>
          <w:tab w:val="clear" w:pos="720"/>
        </w:tabs>
        <w:ind w:left="386" w:hanging="386"/>
        <w:rPr>
          <w:rFonts w:ascii="ae_AlMohanad" w:hAnsi="ae_AlMohanad" w:cs="ae_AlMohanad"/>
          <w:sz w:val="22"/>
          <w:szCs w:val="22"/>
          <w:rtl/>
        </w:rPr>
      </w:pPr>
      <w:proofErr w:type="gramStart"/>
      <w:r w:rsidRPr="00791903">
        <w:rPr>
          <w:rFonts w:ascii="ae_AlMohanad" w:hAnsi="ae_AlMohanad" w:cs="ae_AlMohanad"/>
          <w:sz w:val="22"/>
          <w:szCs w:val="22"/>
          <w:rtl/>
        </w:rPr>
        <w:t>الإجمــــــالي:</w:t>
      </w:r>
      <w:r w:rsidRPr="00791903">
        <w:rPr>
          <w:rFonts w:ascii="ae_AlMohanad" w:hAnsi="ae_AlMohanad" w:cs="ae_AlMohanad"/>
          <w:sz w:val="22"/>
          <w:szCs w:val="22"/>
          <w:rtl/>
        </w:rPr>
        <w:tab/>
      </w:r>
      <w:proofErr w:type="gramEnd"/>
      <w:r w:rsidRPr="00791903">
        <w:rPr>
          <w:rFonts w:ascii="ae_AlMohanad" w:hAnsi="ae_AlMohanad" w:cs="ae_AlMohanad"/>
          <w:sz w:val="22"/>
          <w:szCs w:val="22"/>
          <w:rtl/>
        </w:rPr>
        <w:tab/>
        <w:t xml:space="preserve">سهم </w:t>
      </w:r>
    </w:p>
    <w:p w:rsidR="00C37552" w:rsidRDefault="00C37552" w:rsidP="00C37552">
      <w:pPr>
        <w:tabs>
          <w:tab w:val="left" w:pos="3506"/>
        </w:tabs>
        <w:rPr>
          <w:rFonts w:eastAsia="Calibri" w:cs="AL-Mohanad Bold"/>
          <w:sz w:val="28"/>
          <w:szCs w:val="28"/>
          <w:rtl/>
        </w:rPr>
      </w:pPr>
    </w:p>
    <w:p w:rsidR="00C37552" w:rsidRPr="00C37552" w:rsidRDefault="00C37552" w:rsidP="00C37552">
      <w:pPr>
        <w:tabs>
          <w:tab w:val="left" w:pos="3506"/>
        </w:tabs>
        <w:rPr>
          <w:rFonts w:eastAsia="Calibri" w:cs="AL-Mohanad Bold"/>
          <w:sz w:val="28"/>
          <w:szCs w:val="28"/>
          <w:rtl/>
        </w:rPr>
      </w:pPr>
      <w:r w:rsidRPr="00C37552">
        <w:rPr>
          <w:rFonts w:eastAsia="Calibri" w:cs="AL-Mohanad Bold"/>
          <w:sz w:val="28"/>
          <w:szCs w:val="28"/>
          <w:rtl/>
        </w:rPr>
        <w:t>ملاحظة / يتم تأكيد كتابة الأرقام بالحروف.</w:t>
      </w:r>
    </w:p>
    <w:p w:rsidR="00051D1E" w:rsidRDefault="00051D1E" w:rsidP="00051D1E">
      <w:pPr>
        <w:spacing w:after="200" w:line="276" w:lineRule="auto"/>
        <w:contextualSpacing/>
        <w:jc w:val="both"/>
        <w:rPr>
          <w:rFonts w:eastAsia="Calibri" w:cs="AL-Mohanad Bold"/>
          <w:sz w:val="28"/>
          <w:szCs w:val="28"/>
          <w:rtl/>
        </w:rPr>
      </w:pPr>
    </w:p>
    <w:p w:rsidR="00C37552" w:rsidRPr="00DE5F1D" w:rsidRDefault="00C37552" w:rsidP="00C37552">
      <w:pPr>
        <w:numPr>
          <w:ilvl w:val="0"/>
          <w:numId w:val="20"/>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أســـباب الطرح</w:t>
      </w:r>
      <w:r>
        <w:rPr>
          <w:rFonts w:eastAsia="Calibri" w:cs="AL-Mohanad Bold" w:hint="cs"/>
          <w:b/>
          <w:bCs/>
          <w:sz w:val="28"/>
          <w:szCs w:val="28"/>
          <w:rtl/>
        </w:rPr>
        <w:t>:</w:t>
      </w:r>
      <w:r w:rsidRPr="00DE5F1D">
        <w:rPr>
          <w:rFonts w:eastAsia="Calibri" w:cs="AL-Mohanad Bold" w:hint="cs"/>
          <w:b/>
          <w:bCs/>
          <w:sz w:val="28"/>
          <w:szCs w:val="28"/>
          <w:rtl/>
        </w:rPr>
        <w:t xml:space="preserve"> </w:t>
      </w:r>
    </w:p>
    <w:p w:rsidR="00C37552" w:rsidRPr="00DE5F1D" w:rsidRDefault="00C37552" w:rsidP="00051D1E">
      <w:pPr>
        <w:spacing w:after="200" w:line="276" w:lineRule="auto"/>
        <w:contextualSpacing/>
        <w:jc w:val="both"/>
        <w:rPr>
          <w:rFonts w:eastAsia="Calibri" w:cs="AL-Mohanad Bold"/>
          <w:sz w:val="28"/>
          <w:szCs w:val="28"/>
          <w:rtl/>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rPr>
      </w:pPr>
      <w:r w:rsidRPr="006F456D">
        <w:rPr>
          <w:rFonts w:eastAsia="Calibri" w:cs="AL-Mohanad Bold" w:hint="cs"/>
          <w:b/>
          <w:bCs/>
          <w:sz w:val="28"/>
          <w:szCs w:val="28"/>
          <w:rtl/>
        </w:rPr>
        <w:t>موقف القضايا والمنازعات خلال السنوات الثلاث السابقة على الطرح:</w:t>
      </w: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وفقاً للشهادة الصادرة من المستشار القانوني للشركة يتمثل موقف الشركة من القضايا والمنازعات فيما يلي:</w:t>
      </w: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 xml:space="preserve">بيان بعدد </w:t>
      </w:r>
      <w:r>
        <w:rPr>
          <w:rFonts w:eastAsia="Calibri" w:cs="AL-Mohanad Bold" w:hint="cs"/>
          <w:b/>
          <w:bCs/>
          <w:sz w:val="28"/>
          <w:szCs w:val="28"/>
          <w:rtl/>
        </w:rPr>
        <w:t>وفئات</w:t>
      </w:r>
      <w:r w:rsidRPr="00DE5F1D">
        <w:rPr>
          <w:rFonts w:eastAsia="Calibri" w:cs="AL-Mohanad Bold" w:hint="cs"/>
          <w:b/>
          <w:bCs/>
          <w:sz w:val="28"/>
          <w:szCs w:val="28"/>
          <w:rtl/>
        </w:rPr>
        <w:t xml:space="preserve"> العاملين بالشركة والشركات التابعة:</w:t>
      </w:r>
    </w:p>
    <w:p w:rsidR="00051D1E" w:rsidRPr="00852199"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عدد الأشخاص الذين يعملون لدى الشركة</w:t>
      </w:r>
      <w:r>
        <w:rPr>
          <w:rFonts w:eastAsia="Calibri" w:cs="AL-Mohanad Bold" w:hint="cs"/>
          <w:sz w:val="28"/>
          <w:szCs w:val="28"/>
          <w:rtl/>
        </w:rPr>
        <w:t xml:space="preserve"> وشركاتها التابعة</w:t>
      </w:r>
      <w:r w:rsidRPr="00DE5F1D">
        <w:rPr>
          <w:rFonts w:eastAsia="Calibri" w:cs="AL-Mohanad Bold" w:hint="cs"/>
          <w:sz w:val="28"/>
          <w:szCs w:val="28"/>
          <w:rtl/>
        </w:rPr>
        <w:t xml:space="preserve"> وأي تغييرات </w:t>
      </w:r>
      <w:proofErr w:type="gramStart"/>
      <w:r w:rsidRPr="00DE5F1D">
        <w:rPr>
          <w:rFonts w:eastAsia="Calibri" w:cs="AL-Mohanad Bold" w:hint="cs"/>
          <w:sz w:val="28"/>
          <w:szCs w:val="28"/>
          <w:rtl/>
        </w:rPr>
        <w:t>جوهرية  على</w:t>
      </w:r>
      <w:proofErr w:type="gramEnd"/>
      <w:r w:rsidRPr="00DE5F1D">
        <w:rPr>
          <w:rFonts w:eastAsia="Calibri" w:cs="AL-Mohanad Bold" w:hint="cs"/>
          <w:sz w:val="28"/>
          <w:szCs w:val="28"/>
          <w:rtl/>
        </w:rPr>
        <w:t xml:space="preserve"> هذا العدد خلال السنة الماضية مع بيان توزيع جنسية العاملين حسب فئات النشاط الرئيسية.</w:t>
      </w: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بيان الرهونا</w:t>
      </w:r>
      <w:r w:rsidRPr="00DE5F1D">
        <w:rPr>
          <w:rFonts w:eastAsia="Calibri" w:cs="AL-Mohanad Bold" w:hint="eastAsia"/>
          <w:b/>
          <w:bCs/>
          <w:sz w:val="28"/>
          <w:szCs w:val="28"/>
          <w:rtl/>
        </w:rPr>
        <w:t>ت</w:t>
      </w:r>
      <w:r w:rsidRPr="00DE5F1D">
        <w:rPr>
          <w:rFonts w:eastAsia="Calibri" w:cs="AL-Mohanad Bold" w:hint="cs"/>
          <w:b/>
          <w:bCs/>
          <w:sz w:val="28"/>
          <w:szCs w:val="28"/>
          <w:rtl/>
        </w:rPr>
        <w:t xml:space="preserve"> والامتيازات الحالية على أصول الشركــة:</w:t>
      </w:r>
    </w:p>
    <w:p w:rsidR="00051D1E" w:rsidRPr="00DE5F1D" w:rsidRDefault="00051D1E" w:rsidP="00051D1E">
      <w:pPr>
        <w:spacing w:after="200" w:line="276" w:lineRule="auto"/>
        <w:contextualSpacing/>
        <w:jc w:val="both"/>
        <w:rPr>
          <w:rFonts w:eastAsia="Calibri" w:cs="AL-Mohanad Bold"/>
          <w:b/>
          <w:bCs/>
          <w:sz w:val="28"/>
          <w:szCs w:val="28"/>
          <w:lang w:bidi="ar-AE"/>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قــرار مجلس الإدارة والجمعية العمومية بطرح الأسهم:</w:t>
      </w:r>
    </w:p>
    <w:p w:rsidR="00051D1E" w:rsidRPr="006F456D" w:rsidRDefault="00051D1E" w:rsidP="00051D1E">
      <w:pPr>
        <w:spacing w:after="200" w:line="276" w:lineRule="auto"/>
        <w:contextualSpacing/>
        <w:jc w:val="both"/>
        <w:rPr>
          <w:rFonts w:eastAsia="Calibri" w:cs="AL-Mohanad Bold"/>
          <w:b/>
          <w:bCs/>
          <w:sz w:val="28"/>
          <w:szCs w:val="28"/>
          <w:lang w:bidi="ar-AE"/>
        </w:rPr>
      </w:pPr>
    </w:p>
    <w:p w:rsidR="00051D1E" w:rsidRPr="006F456D" w:rsidRDefault="00051D1E" w:rsidP="00051D1E">
      <w:pPr>
        <w:numPr>
          <w:ilvl w:val="0"/>
          <w:numId w:val="20"/>
        </w:numPr>
        <w:spacing w:after="200" w:line="276" w:lineRule="auto"/>
        <w:ind w:left="0" w:firstLine="0"/>
        <w:contextualSpacing/>
        <w:jc w:val="both"/>
        <w:rPr>
          <w:rFonts w:eastAsia="Calibri" w:cs="AL-Mohanad Bold"/>
          <w:b/>
          <w:bCs/>
          <w:sz w:val="28"/>
          <w:szCs w:val="28"/>
          <w:rtl/>
          <w:lang w:bidi="ar-AE"/>
        </w:rPr>
      </w:pPr>
      <w:r w:rsidRPr="00DE5F1D">
        <w:rPr>
          <w:rFonts w:eastAsia="Calibri" w:cs="AL-Mohanad Bold" w:hint="cs"/>
          <w:b/>
          <w:bCs/>
          <w:sz w:val="28"/>
          <w:szCs w:val="28"/>
          <w:rtl/>
        </w:rPr>
        <w:t xml:space="preserve">مخــاطــر </w:t>
      </w:r>
      <w:proofErr w:type="gramStart"/>
      <w:r w:rsidRPr="00DE5F1D">
        <w:rPr>
          <w:rFonts w:eastAsia="Calibri" w:cs="AL-Mohanad Bold" w:hint="cs"/>
          <w:b/>
          <w:bCs/>
          <w:sz w:val="28"/>
          <w:szCs w:val="28"/>
          <w:rtl/>
        </w:rPr>
        <w:t>الاسـتثمـــــار :</w:t>
      </w:r>
      <w:proofErr w:type="gramEnd"/>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عرض المخاطر والعوامل التي يمكن أن تؤثر سلبا على الشركة أو على المكتتبين بأسهمها سواء كانت تلك المخاطر منتظمة أو غير منتظمة، ويتعين على المكتتبين أن يأخذوا بعين الاعتبار هذه المخاطر والمحاذير وكافة المعلومات الأخرى الواردة في نشرة </w:t>
      </w:r>
      <w:proofErr w:type="gramStart"/>
      <w:r w:rsidRPr="00DE5F1D">
        <w:rPr>
          <w:rFonts w:eastAsia="Calibri" w:cs="AL-Mohanad Bold" w:hint="cs"/>
          <w:sz w:val="28"/>
          <w:szCs w:val="28"/>
          <w:rtl/>
        </w:rPr>
        <w:t>الطرح .</w:t>
      </w:r>
      <w:proofErr w:type="gramEnd"/>
      <w:r w:rsidRPr="00DE5F1D">
        <w:rPr>
          <w:rFonts w:eastAsia="Calibri" w:cs="AL-Mohanad Bold" w:hint="cs"/>
          <w:sz w:val="28"/>
          <w:szCs w:val="28"/>
          <w:rtl/>
        </w:rPr>
        <w:t xml:space="preserve"> </w:t>
      </w: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وتجدر الإشارة إلى أن المحاذير التالية ليست سوى أمثلة ولا تمثل كافة المخاطر التي قد تواجهها الشركة </w:t>
      </w:r>
      <w:proofErr w:type="gramStart"/>
      <w:r w:rsidRPr="00DE5F1D">
        <w:rPr>
          <w:rFonts w:eastAsia="Calibri" w:cs="AL-Mohanad Bold" w:hint="cs"/>
          <w:sz w:val="28"/>
          <w:szCs w:val="28"/>
          <w:rtl/>
        </w:rPr>
        <w:t>مستقبلياً .</w:t>
      </w:r>
      <w:proofErr w:type="gramEnd"/>
      <w:r w:rsidRPr="00DE5F1D">
        <w:rPr>
          <w:rFonts w:eastAsia="Calibri" w:cs="AL-Mohanad Bold" w:hint="cs"/>
          <w:sz w:val="28"/>
          <w:szCs w:val="28"/>
          <w:rtl/>
        </w:rPr>
        <w:t xml:space="preserve">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عوامل المخاطرة ذات الصلة بالشركة ونشاطها </w:t>
      </w:r>
      <w:proofErr w:type="gramStart"/>
      <w:r w:rsidRPr="00DE5F1D">
        <w:rPr>
          <w:rFonts w:eastAsia="Calibri" w:cs="AL-Mohanad Bold" w:hint="cs"/>
          <w:sz w:val="28"/>
          <w:szCs w:val="28"/>
          <w:rtl/>
        </w:rPr>
        <w:t>وعملياتها :</w:t>
      </w:r>
      <w:proofErr w:type="gramEnd"/>
      <w:r w:rsidRPr="00DE5F1D">
        <w:rPr>
          <w:rFonts w:eastAsia="Calibri" w:cs="AL-Mohanad Bold" w:hint="cs"/>
          <w:sz w:val="28"/>
          <w:szCs w:val="28"/>
          <w:rtl/>
        </w:rPr>
        <w:t xml:space="preserve"> ( يجب تضمينها بتحليل مقارن للشركات المحلية والإقليمية المماثلة والمنافسة )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عوامل المخاطرة ذات الصلة بالقطاع الذي تتبع له </w:t>
      </w:r>
      <w:proofErr w:type="gramStart"/>
      <w:r w:rsidRPr="00DE5F1D">
        <w:rPr>
          <w:rFonts w:eastAsia="Calibri" w:cs="AL-Mohanad Bold" w:hint="cs"/>
          <w:sz w:val="28"/>
          <w:szCs w:val="28"/>
          <w:rtl/>
        </w:rPr>
        <w:t>الشركة :</w:t>
      </w:r>
      <w:proofErr w:type="gramEnd"/>
      <w:r w:rsidRPr="00DE5F1D">
        <w:rPr>
          <w:rFonts w:eastAsia="Calibri" w:cs="AL-Mohanad Bold" w:hint="cs"/>
          <w:sz w:val="28"/>
          <w:szCs w:val="28"/>
          <w:rtl/>
        </w:rPr>
        <w:t xml:space="preserve"> ( يجب أن يتضمن نبذة مختصرة عن  الوضع الحالي ،  تطور نمو القطاع خلال الثلاث سنوات السابقة ، والتوقعات المستقبلية للقطاع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المخاطر ذات الصلة بالبيئة السياسية </w:t>
      </w:r>
      <w:proofErr w:type="gramStart"/>
      <w:r w:rsidRPr="00DE5F1D">
        <w:rPr>
          <w:rFonts w:eastAsia="Calibri" w:cs="AL-Mohanad Bold" w:hint="cs"/>
          <w:sz w:val="28"/>
          <w:szCs w:val="28"/>
          <w:rtl/>
        </w:rPr>
        <w:t>والقانونية :</w:t>
      </w:r>
      <w:proofErr w:type="gramEnd"/>
      <w:r w:rsidRPr="00DE5F1D">
        <w:rPr>
          <w:rFonts w:eastAsia="Calibri" w:cs="AL-Mohanad Bold" w:hint="cs"/>
          <w:sz w:val="28"/>
          <w:szCs w:val="28"/>
          <w:rtl/>
        </w:rPr>
        <w:t xml:space="preserve"> (يجب أن يتضمن المخاطر ذات الصلة بتغيير القوانين والتشريعات المعمول بها والتغيرات الناتجة عن الأحداث السياسية)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ويجب أن يتضمن هذا البند الإجراءات التي ستتخذها الشركة للتخفيف من المخاطر غير المنتظمة.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المخاطر ذات الصلة بملكية </w:t>
      </w:r>
      <w:proofErr w:type="gramStart"/>
      <w:r w:rsidRPr="00DE5F1D">
        <w:rPr>
          <w:rFonts w:eastAsia="Calibri" w:cs="AL-Mohanad Bold" w:hint="cs"/>
          <w:sz w:val="28"/>
          <w:szCs w:val="28"/>
          <w:rtl/>
        </w:rPr>
        <w:t>الأسهم :</w:t>
      </w:r>
      <w:proofErr w:type="gramEnd"/>
      <w:r w:rsidRPr="00DE5F1D">
        <w:rPr>
          <w:rFonts w:eastAsia="Calibri" w:cs="AL-Mohanad Bold" w:hint="cs"/>
          <w:sz w:val="28"/>
          <w:szCs w:val="28"/>
          <w:rtl/>
        </w:rPr>
        <w:t xml:space="preserve"> ( يجب أن تتضمن المخاطر ذات الصلة بتداول السهم في سوق الأوراق المالية ).</w:t>
      </w: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spacing w:after="200" w:line="276" w:lineRule="auto"/>
        <w:contextualSpacing/>
        <w:jc w:val="center"/>
        <w:rPr>
          <w:rFonts w:eastAsia="Calibri" w:cs="AL-Mohanad Bold"/>
          <w:b/>
          <w:bCs/>
          <w:sz w:val="32"/>
          <w:szCs w:val="32"/>
          <w:rtl/>
          <w:lang w:bidi="ar-AE"/>
        </w:rPr>
      </w:pPr>
      <w:r w:rsidRPr="00DE5F1D">
        <w:rPr>
          <w:rFonts w:eastAsia="Calibri" w:cs="AL-Mohanad Bold" w:hint="cs"/>
          <w:b/>
          <w:bCs/>
          <w:sz w:val="32"/>
          <w:szCs w:val="32"/>
          <w:rtl/>
          <w:lang w:bidi="ar-AE"/>
        </w:rPr>
        <w:t xml:space="preserve">رابعاً: النواحي المالية للشركــة </w:t>
      </w:r>
    </w:p>
    <w:p w:rsidR="00051D1E" w:rsidRPr="00DE5F1D"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Pr>
      </w:pPr>
      <w:r w:rsidRPr="00DE5F1D">
        <w:rPr>
          <w:rFonts w:eastAsia="Calibri" w:cs="AL-Mohanad Bold" w:hint="cs"/>
          <w:b/>
          <w:bCs/>
          <w:sz w:val="28"/>
          <w:szCs w:val="28"/>
          <w:rtl/>
        </w:rPr>
        <w:lastRenderedPageBreak/>
        <w:t xml:space="preserve">ملخص لدراسة الجدوى </w:t>
      </w:r>
      <w:proofErr w:type="gramStart"/>
      <w:r w:rsidRPr="00DE5F1D">
        <w:rPr>
          <w:rFonts w:eastAsia="Calibri" w:cs="AL-Mohanad Bold" w:hint="cs"/>
          <w:b/>
          <w:bCs/>
          <w:sz w:val="28"/>
          <w:szCs w:val="28"/>
          <w:rtl/>
        </w:rPr>
        <w:t>و خطة</w:t>
      </w:r>
      <w:proofErr w:type="gramEnd"/>
      <w:r w:rsidRPr="00DE5F1D">
        <w:rPr>
          <w:rFonts w:eastAsia="Calibri" w:cs="AL-Mohanad Bold" w:hint="cs"/>
          <w:b/>
          <w:bCs/>
          <w:sz w:val="28"/>
          <w:szCs w:val="28"/>
          <w:rtl/>
        </w:rPr>
        <w:t xml:space="preserve"> العمل المستقبلية:</w:t>
      </w:r>
    </w:p>
    <w:p w:rsidR="00051D1E" w:rsidRPr="00DE5F1D" w:rsidRDefault="00051D1E" w:rsidP="00C37552">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ملخص</w:t>
      </w:r>
      <w:r w:rsidR="00C37552">
        <w:rPr>
          <w:rFonts w:eastAsia="Calibri" w:cs="AL-Mohanad Bold" w:hint="cs"/>
          <w:sz w:val="28"/>
          <w:szCs w:val="28"/>
          <w:rtl/>
        </w:rPr>
        <w:t xml:space="preserve"> عن</w:t>
      </w:r>
      <w:r w:rsidRPr="00DE5F1D">
        <w:rPr>
          <w:rFonts w:eastAsia="Calibri" w:cs="AL-Mohanad Bold" w:hint="cs"/>
          <w:sz w:val="28"/>
          <w:szCs w:val="28"/>
          <w:rtl/>
        </w:rPr>
        <w:t xml:space="preserve"> </w:t>
      </w:r>
      <w:r w:rsidR="00C37552" w:rsidRPr="00C37552">
        <w:rPr>
          <w:rFonts w:eastAsia="Calibri" w:cs="AL-Mohanad Bold" w:hint="cs"/>
          <w:sz w:val="28"/>
          <w:szCs w:val="28"/>
          <w:rtl/>
        </w:rPr>
        <w:t>استراتيجية</w:t>
      </w:r>
      <w:r w:rsidR="00C37552" w:rsidRPr="00C37552">
        <w:rPr>
          <w:rFonts w:eastAsia="Calibri" w:cs="AL-Mohanad Bold"/>
          <w:sz w:val="28"/>
          <w:szCs w:val="28"/>
          <w:rtl/>
        </w:rPr>
        <w:t xml:space="preserve"> </w:t>
      </w:r>
      <w:r w:rsidR="00C37552" w:rsidRPr="00C37552">
        <w:rPr>
          <w:rFonts w:eastAsia="Calibri" w:cs="AL-Mohanad Bold" w:hint="cs"/>
          <w:sz w:val="28"/>
          <w:szCs w:val="28"/>
          <w:rtl/>
        </w:rPr>
        <w:t>و</w:t>
      </w:r>
      <w:r w:rsidRPr="00DE5F1D">
        <w:rPr>
          <w:rFonts w:eastAsia="Calibri" w:cs="AL-Mohanad Bold" w:hint="cs"/>
          <w:sz w:val="28"/>
          <w:szCs w:val="28"/>
          <w:rtl/>
        </w:rPr>
        <w:t>خطط العمل المستقبلية للشركة، وكذا أسم الجهة التي أعدت دراسة الجدوى وعنوانها وخبراتها وعلاقتها ب</w:t>
      </w:r>
      <w:r>
        <w:rPr>
          <w:rFonts w:eastAsia="Calibri" w:cs="AL-Mohanad Bold" w:hint="cs"/>
          <w:sz w:val="28"/>
          <w:szCs w:val="28"/>
          <w:rtl/>
        </w:rPr>
        <w:t>المساهمين الحاليين</w:t>
      </w:r>
      <w:r w:rsidRPr="00DE5F1D">
        <w:rPr>
          <w:rFonts w:eastAsia="Calibri" w:cs="AL-Mohanad Bold" w:hint="cs"/>
          <w:sz w:val="28"/>
          <w:szCs w:val="28"/>
          <w:rtl/>
        </w:rPr>
        <w:t xml:space="preserve"> والشركة. </w:t>
      </w:r>
    </w:p>
    <w:p w:rsidR="00051D1E" w:rsidRPr="00DE5F1D" w:rsidRDefault="00051D1E" w:rsidP="00051D1E">
      <w:pPr>
        <w:spacing w:after="200" w:line="276" w:lineRule="auto"/>
        <w:contextualSpacing/>
        <w:jc w:val="both"/>
        <w:rPr>
          <w:rFonts w:eastAsia="Calibri" w:cs="AL-Mohanad Bold"/>
          <w:b/>
          <w:bCs/>
          <w:sz w:val="28"/>
          <w:szCs w:val="28"/>
          <w:rtl/>
        </w:rPr>
      </w:pPr>
    </w:p>
    <w:p w:rsidR="00C37552" w:rsidRPr="00C37552" w:rsidRDefault="00C37552" w:rsidP="00C37552">
      <w:pPr>
        <w:numPr>
          <w:ilvl w:val="0"/>
          <w:numId w:val="24"/>
        </w:numPr>
        <w:spacing w:after="200" w:line="276" w:lineRule="auto"/>
        <w:ind w:left="0" w:firstLine="0"/>
        <w:contextualSpacing/>
        <w:jc w:val="both"/>
        <w:rPr>
          <w:rFonts w:eastAsia="Calibri" w:cs="AL-Mohanad Bold"/>
          <w:b/>
          <w:bCs/>
          <w:sz w:val="28"/>
          <w:szCs w:val="28"/>
          <w:rtl/>
        </w:rPr>
      </w:pPr>
      <w:r w:rsidRPr="00C37552">
        <w:rPr>
          <w:rFonts w:eastAsia="Calibri" w:cs="AL-Mohanad Bold"/>
          <w:b/>
          <w:bCs/>
          <w:sz w:val="28"/>
          <w:szCs w:val="28"/>
          <w:rtl/>
        </w:rPr>
        <w:t>ملخص البـــيانـــات المــاليــة المــتوقــعــة:</w:t>
      </w:r>
    </w:p>
    <w:p w:rsidR="00C37552" w:rsidRPr="00C37552" w:rsidRDefault="00C37552" w:rsidP="00C37552">
      <w:pPr>
        <w:numPr>
          <w:ilvl w:val="0"/>
          <w:numId w:val="18"/>
        </w:numPr>
        <w:spacing w:after="200" w:line="276" w:lineRule="auto"/>
        <w:contextualSpacing/>
        <w:jc w:val="both"/>
        <w:rPr>
          <w:rFonts w:eastAsia="Calibri" w:cs="AL-Mohanad Bold"/>
          <w:sz w:val="28"/>
          <w:szCs w:val="28"/>
        </w:rPr>
      </w:pPr>
      <w:r w:rsidRPr="00C37552">
        <w:rPr>
          <w:rFonts w:eastAsia="Calibri" w:cs="AL-Mohanad Bold"/>
          <w:sz w:val="28"/>
          <w:szCs w:val="28"/>
          <w:rtl/>
        </w:rPr>
        <w:t xml:space="preserve">يتضمن هذا الملخص عرض القوائم المالية المتوقعة (قوائم الدخل </w:t>
      </w:r>
      <w:proofErr w:type="gramStart"/>
      <w:r w:rsidRPr="00C37552">
        <w:rPr>
          <w:rFonts w:eastAsia="Calibri" w:cs="AL-Mohanad Bold"/>
          <w:sz w:val="28"/>
          <w:szCs w:val="28"/>
          <w:rtl/>
        </w:rPr>
        <w:t>التقديرية ،</w:t>
      </w:r>
      <w:proofErr w:type="gramEnd"/>
      <w:r w:rsidRPr="00C37552">
        <w:rPr>
          <w:rFonts w:eastAsia="Calibri" w:cs="AL-Mohanad Bold"/>
          <w:sz w:val="28"/>
          <w:szCs w:val="28"/>
          <w:rtl/>
        </w:rPr>
        <w:t xml:space="preserve"> قوائم التدفقات النقدية التقديرية ، قوائم الميزانيات التقديرية) وتقرير مدقق الحسابات عنها ، ويجب بيان الافتراضات الأساسية التي تم الاستناد إليها في إعداد تلك التوقعات .</w:t>
      </w:r>
    </w:p>
    <w:p w:rsidR="00051D1E" w:rsidRPr="00C37552" w:rsidRDefault="00051D1E" w:rsidP="00C37552">
      <w:pPr>
        <w:numPr>
          <w:ilvl w:val="0"/>
          <w:numId w:val="24"/>
        </w:numPr>
        <w:spacing w:after="200" w:line="276" w:lineRule="auto"/>
        <w:ind w:left="0" w:firstLine="0"/>
        <w:contextualSpacing/>
        <w:jc w:val="both"/>
        <w:rPr>
          <w:rFonts w:eastAsia="Calibri" w:cs="AL-Mohanad Bold"/>
          <w:b/>
          <w:bCs/>
          <w:sz w:val="28"/>
          <w:szCs w:val="28"/>
        </w:rPr>
      </w:pPr>
      <w:r w:rsidRPr="00DE5F1D">
        <w:rPr>
          <w:rFonts w:eastAsia="Calibri" w:cs="AL-Mohanad Bold" w:hint="cs"/>
          <w:b/>
          <w:bCs/>
          <w:sz w:val="28"/>
          <w:szCs w:val="28"/>
          <w:rtl/>
        </w:rPr>
        <w:t>ملخص البـــيانـــات المــاليــ</w:t>
      </w:r>
      <w:r w:rsidRPr="00DE5F1D">
        <w:rPr>
          <w:rFonts w:eastAsia="Calibri" w:cs="AL-Mohanad Bold" w:hint="eastAsia"/>
          <w:b/>
          <w:bCs/>
          <w:sz w:val="28"/>
          <w:szCs w:val="28"/>
          <w:rtl/>
        </w:rPr>
        <w:t>ة</w:t>
      </w:r>
      <w:r w:rsidRPr="00DE5F1D">
        <w:rPr>
          <w:rFonts w:eastAsia="Calibri" w:cs="AL-Mohanad Bold" w:hint="cs"/>
          <w:b/>
          <w:bCs/>
          <w:sz w:val="28"/>
          <w:szCs w:val="28"/>
          <w:rtl/>
        </w:rPr>
        <w:t xml:space="preserve"> التاريخية:</w:t>
      </w:r>
      <w:r w:rsidRPr="00C37552">
        <w:rPr>
          <w:rFonts w:eastAsia="Calibri" w:cs="AL-Mohanad Bold" w:hint="cs"/>
          <w:b/>
          <w:bCs/>
          <w:sz w:val="28"/>
          <w:szCs w:val="28"/>
          <w:rtl/>
        </w:rPr>
        <w:t xml:space="preserve"> </w:t>
      </w:r>
    </w:p>
    <w:p w:rsidR="00051D1E" w:rsidRPr="002F6DF7" w:rsidRDefault="00051D1E" w:rsidP="00051D1E">
      <w:pPr>
        <w:numPr>
          <w:ilvl w:val="0"/>
          <w:numId w:val="18"/>
        </w:numPr>
        <w:spacing w:after="200" w:line="276" w:lineRule="auto"/>
        <w:contextualSpacing/>
        <w:jc w:val="both"/>
        <w:rPr>
          <w:rFonts w:eastAsia="Calibri" w:cs="AL-Mohanad Bold"/>
          <w:sz w:val="28"/>
          <w:szCs w:val="28"/>
        </w:rPr>
      </w:pPr>
      <w:r w:rsidRPr="002F6DF7">
        <w:rPr>
          <w:rFonts w:eastAsia="Calibri" w:cs="AL-Mohanad Bold" w:hint="cs"/>
          <w:sz w:val="28"/>
          <w:szCs w:val="28"/>
          <w:rtl/>
        </w:rPr>
        <w:t xml:space="preserve"> يذكر البيانات والتقارير المالية عن السنوات الثلاث السابقة لتاريخ الطرح وتشمل تقرير المحاسب القانوني </w:t>
      </w:r>
      <w:proofErr w:type="gramStart"/>
      <w:r w:rsidRPr="002F6DF7">
        <w:rPr>
          <w:rFonts w:eastAsia="Calibri" w:cs="AL-Mohanad Bold" w:hint="cs"/>
          <w:sz w:val="28"/>
          <w:szCs w:val="28"/>
          <w:rtl/>
        </w:rPr>
        <w:t>للشركة  وقائمة</w:t>
      </w:r>
      <w:proofErr w:type="gramEnd"/>
      <w:r w:rsidRPr="002F6DF7">
        <w:rPr>
          <w:rFonts w:eastAsia="Calibri" w:cs="AL-Mohanad Bold" w:hint="cs"/>
          <w:sz w:val="28"/>
          <w:szCs w:val="28"/>
          <w:rtl/>
        </w:rPr>
        <w:t xml:space="preserve"> المركز المالي  وقائمة الدخل وقائمة التغير في حقوق الملكية وقائمة التدفقات النقدية شريطة أن تكون مدعمة بالسياسات والإيضاحات المتممة لهذه القوائم وأن تكون معدة وفق معايير التدقيق والمحاسبة الدولية.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يذكر جدول مقارنة للمعلومات المالية الخاصة </w:t>
      </w:r>
      <w:r w:rsidRPr="002F6DF7">
        <w:rPr>
          <w:rFonts w:eastAsia="Calibri" w:cs="AL-Mohanad Bold" w:hint="cs"/>
          <w:sz w:val="28"/>
          <w:szCs w:val="28"/>
          <w:rtl/>
        </w:rPr>
        <w:t xml:space="preserve">للسنوات المالية الثلاث </w:t>
      </w:r>
      <w:r>
        <w:rPr>
          <w:rFonts w:eastAsia="Calibri" w:cs="AL-Mohanad Bold" w:hint="cs"/>
          <w:sz w:val="28"/>
          <w:szCs w:val="28"/>
          <w:rtl/>
        </w:rPr>
        <w:t>للشركة</w:t>
      </w:r>
      <w:r w:rsidRPr="00DE5F1D">
        <w:rPr>
          <w:rFonts w:eastAsia="Calibri" w:cs="AL-Mohanad Bold" w:hint="cs"/>
          <w:sz w:val="28"/>
          <w:szCs w:val="28"/>
          <w:rtl/>
        </w:rPr>
        <w:t xml:space="preserve"> </w:t>
      </w:r>
      <w:r w:rsidRPr="002F6DF7">
        <w:rPr>
          <w:rFonts w:eastAsia="Calibri" w:cs="AL-Mohanad Bold" w:hint="cs"/>
          <w:sz w:val="28"/>
          <w:szCs w:val="28"/>
          <w:rtl/>
        </w:rPr>
        <w:t>السابقة</w:t>
      </w:r>
      <w:r w:rsidRPr="00DE5F1D">
        <w:rPr>
          <w:rFonts w:eastAsia="Calibri" w:cs="AL-Mohanad Bold" w:hint="cs"/>
          <w:sz w:val="28"/>
          <w:szCs w:val="28"/>
          <w:rtl/>
        </w:rPr>
        <w:t xml:space="preserve"> على تاريخ الطرح مع مراعاة أن يعد على أساس موحد</w:t>
      </w:r>
      <w:r>
        <w:rPr>
          <w:rFonts w:eastAsia="Calibri" w:cs="AL-Mohanad Bold" w:hint="cs"/>
          <w:sz w:val="28"/>
          <w:szCs w:val="28"/>
          <w:rtl/>
        </w:rPr>
        <w:t xml:space="preserve"> للشركة وشركاتها </w:t>
      </w:r>
      <w:proofErr w:type="gramStart"/>
      <w:r>
        <w:rPr>
          <w:rFonts w:eastAsia="Calibri" w:cs="AL-Mohanad Bold" w:hint="cs"/>
          <w:sz w:val="28"/>
          <w:szCs w:val="28"/>
          <w:rtl/>
        </w:rPr>
        <w:t>التابعة</w:t>
      </w:r>
      <w:r w:rsidRPr="00DE5F1D">
        <w:rPr>
          <w:rFonts w:eastAsia="Calibri" w:cs="AL-Mohanad Bold" w:hint="cs"/>
          <w:sz w:val="28"/>
          <w:szCs w:val="28"/>
          <w:rtl/>
        </w:rPr>
        <w:t xml:space="preserve"> ،</w:t>
      </w:r>
      <w:proofErr w:type="gramEnd"/>
      <w:r w:rsidRPr="00DE5F1D">
        <w:rPr>
          <w:rFonts w:eastAsia="Calibri" w:cs="AL-Mohanad Bold" w:hint="cs"/>
          <w:sz w:val="28"/>
          <w:szCs w:val="28"/>
          <w:rtl/>
        </w:rPr>
        <w:t xml:space="preserve"> وأن يكون الجدول بدون تعديلات جوهرية على القوائم المالية المدققة وأن يقدم بشكل يتفق مع القوائم المالية السنوية.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 يذكر ملخص لأهم الإيضاحات المتممة للقوائم المالية واهم المؤشرات </w:t>
      </w:r>
      <w:r w:rsidRPr="002F6DF7">
        <w:rPr>
          <w:rFonts w:eastAsia="Calibri" w:cs="AL-Mohanad Bold"/>
          <w:sz w:val="28"/>
          <w:szCs w:val="28"/>
          <w:rtl/>
        </w:rPr>
        <w:t xml:space="preserve">للسنوات </w:t>
      </w:r>
      <w:r w:rsidRPr="00DE5F1D">
        <w:rPr>
          <w:rFonts w:eastAsia="Calibri" w:cs="AL-Mohanad Bold" w:hint="cs"/>
          <w:sz w:val="28"/>
          <w:szCs w:val="28"/>
          <w:rtl/>
        </w:rPr>
        <w:t>المالية</w:t>
      </w:r>
      <w:r w:rsidRPr="002F6DF7">
        <w:rPr>
          <w:rFonts w:eastAsia="Calibri" w:cs="AL-Mohanad Bold"/>
          <w:sz w:val="28"/>
          <w:szCs w:val="28"/>
          <w:rtl/>
        </w:rPr>
        <w:t xml:space="preserve"> الثلاث للشركة السابقة على تاريخ الطرح</w:t>
      </w:r>
      <w:r w:rsidRPr="00DE5F1D">
        <w:rPr>
          <w:rFonts w:eastAsia="Calibri" w:cs="AL-Mohanad Bold" w:hint="cs"/>
          <w:sz w:val="28"/>
          <w:szCs w:val="28"/>
          <w:rtl/>
        </w:rPr>
        <w:t>.</w:t>
      </w:r>
    </w:p>
    <w:p w:rsidR="00051D1E" w:rsidRPr="002F6DF7" w:rsidRDefault="00051D1E" w:rsidP="00051D1E">
      <w:pPr>
        <w:numPr>
          <w:ilvl w:val="0"/>
          <w:numId w:val="18"/>
        </w:numPr>
        <w:spacing w:after="200" w:line="276" w:lineRule="auto"/>
        <w:contextualSpacing/>
        <w:jc w:val="both"/>
        <w:rPr>
          <w:rFonts w:eastAsia="Calibri" w:cs="AL-Mohanad Bold"/>
          <w:sz w:val="28"/>
          <w:szCs w:val="28"/>
        </w:rPr>
      </w:pPr>
      <w:r>
        <w:rPr>
          <w:rFonts w:eastAsia="Calibri" w:cs="AL-Mohanad Bold" w:hint="cs"/>
          <w:sz w:val="28"/>
          <w:szCs w:val="28"/>
          <w:rtl/>
        </w:rPr>
        <w:t xml:space="preserve">يشار إلى أي تحفظ </w:t>
      </w:r>
      <w:r w:rsidRPr="002F6DF7">
        <w:rPr>
          <w:rFonts w:eastAsia="Calibri" w:cs="AL-Mohanad Bold" w:hint="cs"/>
          <w:sz w:val="28"/>
          <w:szCs w:val="28"/>
          <w:rtl/>
        </w:rPr>
        <w:t xml:space="preserve">في تقرير مدقق حسابات الشركة على القوائم المالية، أو في حالة إدخال تعديلات جوهرية على </w:t>
      </w:r>
      <w:r>
        <w:rPr>
          <w:rFonts w:eastAsia="Calibri" w:cs="AL-Mohanad Bold" w:hint="cs"/>
          <w:sz w:val="28"/>
          <w:szCs w:val="28"/>
          <w:rtl/>
        </w:rPr>
        <w:t>هيكل الشركة</w:t>
      </w:r>
      <w:r w:rsidRPr="002F6DF7">
        <w:rPr>
          <w:rFonts w:eastAsia="Calibri" w:cs="AL-Mohanad Bold" w:hint="cs"/>
          <w:sz w:val="28"/>
          <w:szCs w:val="28"/>
          <w:rtl/>
        </w:rPr>
        <w:t xml:space="preserve"> أو على السياسا</w:t>
      </w:r>
      <w:r w:rsidRPr="002F6DF7">
        <w:rPr>
          <w:rFonts w:eastAsia="Calibri" w:cs="AL-Mohanad Bold" w:hint="eastAsia"/>
          <w:sz w:val="28"/>
          <w:szCs w:val="28"/>
          <w:rtl/>
        </w:rPr>
        <w:t>ت</w:t>
      </w:r>
      <w:r w:rsidRPr="002F6DF7">
        <w:rPr>
          <w:rFonts w:eastAsia="Calibri" w:cs="AL-Mohanad Bold" w:hint="cs"/>
          <w:sz w:val="28"/>
          <w:szCs w:val="28"/>
          <w:rtl/>
        </w:rPr>
        <w:t xml:space="preserve"> المحاسبية أو القوائم المالية. </w:t>
      </w:r>
    </w:p>
    <w:p w:rsidR="00051D1E" w:rsidRPr="002F6DF7" w:rsidRDefault="00051D1E" w:rsidP="00051D1E">
      <w:pPr>
        <w:numPr>
          <w:ilvl w:val="0"/>
          <w:numId w:val="18"/>
        </w:numPr>
        <w:spacing w:after="200" w:line="276" w:lineRule="auto"/>
        <w:contextualSpacing/>
        <w:jc w:val="both"/>
        <w:rPr>
          <w:rFonts w:eastAsia="Calibri" w:cs="AL-Mohanad Bold"/>
          <w:sz w:val="28"/>
          <w:szCs w:val="28"/>
        </w:rPr>
      </w:pPr>
      <w:r w:rsidRPr="002F6DF7">
        <w:rPr>
          <w:rFonts w:eastAsia="Calibri" w:cs="AL-Mohanad Bold" w:hint="cs"/>
          <w:sz w:val="28"/>
          <w:szCs w:val="28"/>
          <w:rtl/>
        </w:rPr>
        <w:t>تقرير من أعضاء مجلس الإدارة بشأن أي تغيير جوهري على الوضع المالي والتجاري للمصدر خلال السنوات الثلاثة السابقة على الطرح والفترة منذ أخر تقرير لمدقق الحسابات وحتى تاريخه.</w:t>
      </w:r>
    </w:p>
    <w:p w:rsidR="00051D1E" w:rsidRPr="00DE5F1D"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 xml:space="preserve">بيان السياسة المستقبلية لتــوزيـــع الأربــاح الصافية للشركة بعد </w:t>
      </w:r>
      <w:r>
        <w:rPr>
          <w:rFonts w:eastAsia="Calibri" w:cs="AL-Mohanad Bold" w:hint="cs"/>
          <w:b/>
          <w:bCs/>
          <w:sz w:val="28"/>
          <w:szCs w:val="28"/>
          <w:rtl/>
        </w:rPr>
        <w:t>الطرح</w:t>
      </w:r>
      <w:r w:rsidRPr="00DE5F1D">
        <w:rPr>
          <w:rFonts w:eastAsia="Calibri" w:cs="AL-Mohanad Bold" w:hint="cs"/>
          <w:b/>
          <w:bCs/>
          <w:sz w:val="28"/>
          <w:szCs w:val="28"/>
          <w:rtl/>
        </w:rPr>
        <w:t>:</w:t>
      </w:r>
    </w:p>
    <w:p w:rsidR="00051D1E" w:rsidRPr="002F6DF7" w:rsidRDefault="00051D1E" w:rsidP="00051D1E">
      <w:pPr>
        <w:numPr>
          <w:ilvl w:val="0"/>
          <w:numId w:val="18"/>
        </w:numPr>
        <w:spacing w:after="200" w:line="276" w:lineRule="auto"/>
        <w:contextualSpacing/>
        <w:jc w:val="both"/>
        <w:rPr>
          <w:rFonts w:eastAsia="Calibri" w:cs="AL-Mohanad Bold"/>
          <w:sz w:val="28"/>
          <w:szCs w:val="28"/>
          <w:rtl/>
        </w:rPr>
      </w:pPr>
      <w:r>
        <w:rPr>
          <w:rFonts w:eastAsia="Calibri" w:cs="AL-Mohanad Bold" w:hint="cs"/>
          <w:sz w:val="28"/>
          <w:szCs w:val="28"/>
          <w:rtl/>
        </w:rPr>
        <w:t>يذك</w:t>
      </w:r>
      <w:r w:rsidRPr="002F6DF7">
        <w:rPr>
          <w:rFonts w:eastAsia="Calibri" w:cs="AL-Mohanad Bold" w:hint="cs"/>
          <w:sz w:val="28"/>
          <w:szCs w:val="28"/>
          <w:rtl/>
        </w:rPr>
        <w:t xml:space="preserve">ر البيانات الإحصائية لآخر ثلاث سنوات عن ربحية </w:t>
      </w:r>
      <w:proofErr w:type="gramStart"/>
      <w:r w:rsidRPr="002F6DF7">
        <w:rPr>
          <w:rFonts w:eastAsia="Calibri" w:cs="AL-Mohanad Bold" w:hint="cs"/>
          <w:sz w:val="28"/>
          <w:szCs w:val="28"/>
          <w:rtl/>
        </w:rPr>
        <w:t>الشركة ،</w:t>
      </w:r>
      <w:proofErr w:type="gramEnd"/>
      <w:r w:rsidRPr="002F6DF7">
        <w:rPr>
          <w:rFonts w:eastAsia="Calibri" w:cs="AL-Mohanad Bold" w:hint="cs"/>
          <w:sz w:val="28"/>
          <w:szCs w:val="28"/>
          <w:rtl/>
        </w:rPr>
        <w:t xml:space="preserve"> قيمة الأرباح الموزعة  لآخر ثلاث سنوات سابقة على تاريخ الطرح، نسبة الأرباح الموزعة إلى رأس المال ، العائد على السهم الواحد، العائد على رأس المال. </w:t>
      </w:r>
    </w:p>
    <w:p w:rsidR="00051D1E" w:rsidRPr="00D302C1" w:rsidRDefault="00051D1E" w:rsidP="00051D1E">
      <w:pPr>
        <w:numPr>
          <w:ilvl w:val="0"/>
          <w:numId w:val="18"/>
        </w:numPr>
        <w:spacing w:after="200" w:line="276" w:lineRule="auto"/>
        <w:contextualSpacing/>
        <w:jc w:val="both"/>
        <w:rPr>
          <w:rFonts w:eastAsia="Calibri" w:cs="AL-Mohanad Bold"/>
          <w:sz w:val="28"/>
          <w:szCs w:val="28"/>
          <w:rtl/>
        </w:rPr>
      </w:pPr>
      <w:r w:rsidRPr="002F6DF7">
        <w:rPr>
          <w:rFonts w:eastAsia="Calibri" w:cs="AL-Mohanad Bold" w:hint="cs"/>
          <w:sz w:val="28"/>
          <w:szCs w:val="28"/>
          <w:rtl/>
        </w:rPr>
        <w:lastRenderedPageBreak/>
        <w:t>يذك</w:t>
      </w:r>
      <w:r w:rsidRPr="00DE5F1D">
        <w:rPr>
          <w:rFonts w:eastAsia="Calibri" w:cs="AL-Mohanad Bold" w:hint="cs"/>
          <w:sz w:val="28"/>
          <w:szCs w:val="28"/>
          <w:rtl/>
        </w:rPr>
        <w:t xml:space="preserve">ر سياسة الشركة الحالية </w:t>
      </w:r>
      <w:proofErr w:type="gramStart"/>
      <w:r w:rsidRPr="00DE5F1D">
        <w:rPr>
          <w:rFonts w:eastAsia="Calibri" w:cs="AL-Mohanad Bold" w:hint="cs"/>
          <w:sz w:val="28"/>
          <w:szCs w:val="28"/>
          <w:rtl/>
        </w:rPr>
        <w:t>والمستقبلية  لتوزيع</w:t>
      </w:r>
      <w:proofErr w:type="gramEnd"/>
      <w:r w:rsidRPr="00DE5F1D">
        <w:rPr>
          <w:rFonts w:eastAsia="Calibri" w:cs="AL-Mohanad Bold" w:hint="cs"/>
          <w:sz w:val="28"/>
          <w:szCs w:val="28"/>
          <w:rtl/>
        </w:rPr>
        <w:t xml:space="preserve"> الأرباح.</w:t>
      </w:r>
    </w:p>
    <w:p w:rsidR="00051D1E" w:rsidRPr="00DE5F1D" w:rsidRDefault="00051D1E" w:rsidP="00051D1E">
      <w:pPr>
        <w:spacing w:after="200" w:line="276" w:lineRule="auto"/>
        <w:contextualSpacing/>
        <w:jc w:val="both"/>
        <w:rPr>
          <w:rFonts w:eastAsia="Calibri" w:cs="AL-Mohanad Bold"/>
          <w:sz w:val="28"/>
          <w:szCs w:val="28"/>
          <w:lang w:bidi="ar-AE"/>
        </w:rPr>
      </w:pPr>
    </w:p>
    <w:p w:rsidR="00051D1E" w:rsidRPr="00DE5F1D" w:rsidRDefault="00C37552" w:rsidP="00C37552">
      <w:pPr>
        <w:numPr>
          <w:ilvl w:val="0"/>
          <w:numId w:val="24"/>
        </w:numPr>
        <w:spacing w:after="200" w:line="276" w:lineRule="auto"/>
        <w:ind w:left="0" w:firstLine="0"/>
        <w:contextualSpacing/>
        <w:jc w:val="both"/>
        <w:rPr>
          <w:rFonts w:eastAsia="Calibri" w:cs="AL-Mohanad Bold"/>
          <w:b/>
          <w:bCs/>
          <w:sz w:val="28"/>
          <w:szCs w:val="28"/>
        </w:rPr>
      </w:pPr>
      <w:r>
        <w:rPr>
          <w:rFonts w:eastAsia="Calibri" w:cs="AL-Mohanad Bold" w:hint="cs"/>
          <w:b/>
          <w:bCs/>
          <w:sz w:val="28"/>
          <w:szCs w:val="28"/>
          <w:rtl/>
        </w:rPr>
        <w:t>أسس</w:t>
      </w:r>
      <w:r w:rsidR="00051D1E" w:rsidRPr="00DE5F1D">
        <w:rPr>
          <w:rFonts w:eastAsia="Calibri" w:cs="AL-Mohanad Bold" w:hint="cs"/>
          <w:b/>
          <w:bCs/>
          <w:sz w:val="28"/>
          <w:szCs w:val="28"/>
          <w:rtl/>
        </w:rPr>
        <w:t xml:space="preserve"> تسعير الأسهم</w:t>
      </w:r>
      <w:r>
        <w:rPr>
          <w:rFonts w:eastAsia="Calibri" w:cs="AL-Mohanad Bold" w:hint="cs"/>
          <w:b/>
          <w:bCs/>
          <w:sz w:val="28"/>
          <w:szCs w:val="28"/>
          <w:rtl/>
        </w:rPr>
        <w:t xml:space="preserve"> و</w:t>
      </w:r>
      <w:r w:rsidRPr="00C37552">
        <w:rPr>
          <w:rFonts w:eastAsia="Calibri" w:cs="AL-Mohanad Bold"/>
          <w:b/>
          <w:bCs/>
          <w:sz w:val="28"/>
          <w:szCs w:val="28"/>
          <w:rtl/>
        </w:rPr>
        <w:t xml:space="preserve">ملخــص تقـرير تقييم الحصـص العينية </w:t>
      </w:r>
      <w:proofErr w:type="gramStart"/>
      <w:r w:rsidRPr="00C37552">
        <w:rPr>
          <w:rFonts w:eastAsia="Calibri" w:cs="AL-Mohanad Bold"/>
          <w:b/>
          <w:bCs/>
          <w:sz w:val="28"/>
          <w:szCs w:val="28"/>
          <w:rtl/>
        </w:rPr>
        <w:t>( إن</w:t>
      </w:r>
      <w:proofErr w:type="gramEnd"/>
      <w:r w:rsidRPr="00C37552">
        <w:rPr>
          <w:rFonts w:eastAsia="Calibri" w:cs="AL-Mohanad Bold"/>
          <w:b/>
          <w:bCs/>
          <w:sz w:val="28"/>
          <w:szCs w:val="28"/>
          <w:rtl/>
        </w:rPr>
        <w:t xml:space="preserve"> وجدت )</w:t>
      </w:r>
      <w:r w:rsidR="00051D1E" w:rsidRPr="00DE5F1D">
        <w:rPr>
          <w:rFonts w:eastAsia="Calibri" w:cs="AL-Mohanad Bold" w:hint="cs"/>
          <w:b/>
          <w:bCs/>
          <w:sz w:val="28"/>
          <w:szCs w:val="28"/>
          <w:rtl/>
        </w:rPr>
        <w:t>:</w:t>
      </w:r>
    </w:p>
    <w:p w:rsidR="00051D1E" w:rsidRDefault="00051D1E" w:rsidP="00C37552">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 تذكر الأسس </w:t>
      </w:r>
      <w:r w:rsidR="00C37552">
        <w:rPr>
          <w:rFonts w:eastAsia="Calibri" w:cs="AL-Mohanad Bold" w:hint="cs"/>
          <w:sz w:val="28"/>
          <w:szCs w:val="28"/>
          <w:rtl/>
        </w:rPr>
        <w:t>والأساليب</w:t>
      </w:r>
      <w:r w:rsidRPr="00DE5F1D">
        <w:rPr>
          <w:rFonts w:eastAsia="Calibri" w:cs="AL-Mohanad Bold" w:hint="cs"/>
          <w:sz w:val="28"/>
          <w:szCs w:val="28"/>
          <w:rtl/>
        </w:rPr>
        <w:t xml:space="preserve"> التي تم الاعتماد عليها في تحديد سعر الطرح.</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بيان بالموجودات العينية المقدمة من المؤسسين وبيان أسماء مقدميها.</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 xml:space="preserve">بيان قيمتها (الدفترية </w:t>
      </w:r>
      <w:proofErr w:type="gramStart"/>
      <w:r w:rsidRPr="00C37552">
        <w:rPr>
          <w:rFonts w:eastAsia="Calibri" w:cs="AL-Mohanad Bold"/>
          <w:sz w:val="28"/>
          <w:szCs w:val="28"/>
          <w:rtl/>
        </w:rPr>
        <w:t>–  الحالية</w:t>
      </w:r>
      <w:proofErr w:type="gramEnd"/>
      <w:r w:rsidRPr="00C37552">
        <w:rPr>
          <w:rFonts w:eastAsia="Calibri" w:cs="AL-Mohanad Bold"/>
          <w:sz w:val="28"/>
          <w:szCs w:val="28"/>
          <w:rtl/>
        </w:rPr>
        <w:t>).</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شروط تقديمها والرهونات وحقوق الامتياز عليها.</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أسس تقييم هذه الموجودات.</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 xml:space="preserve">جميع الحقوق المترتبة على الحصص </w:t>
      </w:r>
      <w:proofErr w:type="gramStart"/>
      <w:r w:rsidRPr="00C37552">
        <w:rPr>
          <w:rFonts w:eastAsia="Calibri" w:cs="AL-Mohanad Bold"/>
          <w:sz w:val="28"/>
          <w:szCs w:val="28"/>
          <w:rtl/>
        </w:rPr>
        <w:t>العينية .</w:t>
      </w:r>
      <w:proofErr w:type="gramEnd"/>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عدد الأسهم المزمع إصدارها مقابل الحصة العينية.</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 xml:space="preserve">تقرير الخبير المختص </w:t>
      </w:r>
      <w:proofErr w:type="gramStart"/>
      <w:r w:rsidRPr="00C37552">
        <w:rPr>
          <w:rFonts w:eastAsia="Calibri" w:cs="AL-Mohanad Bold"/>
          <w:sz w:val="28"/>
          <w:szCs w:val="28"/>
          <w:rtl/>
        </w:rPr>
        <w:t>بالتقييم ،</w:t>
      </w:r>
      <w:proofErr w:type="gramEnd"/>
      <w:r w:rsidRPr="00C37552">
        <w:rPr>
          <w:rFonts w:eastAsia="Calibri" w:cs="AL-Mohanad Bold"/>
          <w:sz w:val="28"/>
          <w:szCs w:val="28"/>
          <w:rtl/>
        </w:rPr>
        <w:t xml:space="preserve"> تاريخ تقرير التقييم ، أسم الخبير وعنوانه.</w:t>
      </w:r>
    </w:p>
    <w:p w:rsidR="00C37552" w:rsidRPr="00C37552" w:rsidRDefault="00C37552" w:rsidP="00C37552">
      <w:pPr>
        <w:numPr>
          <w:ilvl w:val="0"/>
          <w:numId w:val="18"/>
        </w:numPr>
        <w:jc w:val="both"/>
        <w:rPr>
          <w:rFonts w:eastAsia="Calibri" w:cs="AL-Mohanad Bold"/>
          <w:sz w:val="28"/>
          <w:szCs w:val="28"/>
        </w:rPr>
      </w:pPr>
      <w:r w:rsidRPr="00C37552">
        <w:rPr>
          <w:rFonts w:eastAsia="Calibri" w:cs="AL-Mohanad Bold"/>
          <w:sz w:val="28"/>
          <w:szCs w:val="28"/>
          <w:rtl/>
        </w:rPr>
        <w:t xml:space="preserve">الاستفادة المتوقعة للشركة من هذه الحصص </w:t>
      </w:r>
      <w:proofErr w:type="gramStart"/>
      <w:r w:rsidRPr="00C37552">
        <w:rPr>
          <w:rFonts w:eastAsia="Calibri" w:cs="AL-Mohanad Bold"/>
          <w:sz w:val="28"/>
          <w:szCs w:val="28"/>
          <w:rtl/>
        </w:rPr>
        <w:t>العينية .</w:t>
      </w:r>
      <w:proofErr w:type="gramEnd"/>
    </w:p>
    <w:p w:rsidR="00051D1E" w:rsidRPr="00DE5F1D" w:rsidRDefault="00051D1E" w:rsidP="00051D1E">
      <w:pPr>
        <w:spacing w:after="200" w:line="276" w:lineRule="auto"/>
        <w:contextualSpacing/>
        <w:jc w:val="both"/>
        <w:rPr>
          <w:rFonts w:eastAsia="Calibri" w:cs="AL-Mohanad Bold"/>
          <w:sz w:val="28"/>
          <w:szCs w:val="28"/>
          <w:lang w:bidi="ar-AE"/>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مصادر التمويل: بيان بالقروض والتسهيلات الائتمانية والمديونيات على الشركة وأهم شروطها:</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بيان بمصادر تمويل الشركة سواء كانت قصيرة الأجل أو طويلة الأجل وذلك بهدف تعريف المستثمر بنسبة مصادر التمويل الداخلية إلى نسبة المصادر الخارجية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بيان لجميع الديون المترتبة على الشركة سواء كانت قصيرة الأجل أو طويلة الأجل ويجب إعداد البيان على أساس موحد في أحدث تاريخ ممكن من الناحية العملية ، يتضمن المبلغ الإجمالي لأدوات الدين القائمة  مع التمييز بين القروض المشمولة بضمان شخصي أو غير المضمونة بضمان شخصي أو المضمونة برهن أو غير المضمونة برهن وتقديم إقرار ينفي ذلكن وكذلك المبلغ الإجمالي لجميع القروض الأخرى بما في ذلك السحب على المكشوف مع توضيح الضمانات وأنواعها والرهن وأنواعه، وكذلك جميع الح</w:t>
      </w:r>
      <w:r>
        <w:rPr>
          <w:rFonts w:eastAsia="Calibri" w:cs="AL-Mohanad Bold" w:hint="cs"/>
          <w:sz w:val="28"/>
          <w:szCs w:val="28"/>
          <w:rtl/>
        </w:rPr>
        <w:t xml:space="preserve">قوق والأعباء على ممتلكات الشركة </w:t>
      </w:r>
      <w:r w:rsidRPr="00DE5F1D">
        <w:rPr>
          <w:rFonts w:eastAsia="Calibri" w:cs="AL-Mohanad Bold" w:hint="cs"/>
          <w:sz w:val="28"/>
          <w:szCs w:val="28"/>
          <w:rtl/>
        </w:rPr>
        <w:t>والضمانات التي قدمها والالتزامات المحتملة أو تقديم إقرار ينفي ذلك.</w:t>
      </w:r>
    </w:p>
    <w:p w:rsidR="00051D1E" w:rsidRPr="00DE5F1D" w:rsidRDefault="00051D1E" w:rsidP="00051D1E">
      <w:pPr>
        <w:spacing w:after="200" w:line="276" w:lineRule="auto"/>
        <w:contextualSpacing/>
        <w:jc w:val="both"/>
        <w:rPr>
          <w:rFonts w:eastAsia="Calibri" w:cs="AL-Mohanad Bold"/>
          <w:sz w:val="28"/>
          <w:szCs w:val="28"/>
          <w:rtl/>
        </w:rPr>
      </w:pPr>
    </w:p>
    <w:p w:rsidR="00051D1E" w:rsidRPr="00CA5F6A" w:rsidRDefault="00051D1E" w:rsidP="00051D1E">
      <w:pPr>
        <w:spacing w:after="200" w:line="276" w:lineRule="auto"/>
        <w:contextualSpacing/>
        <w:jc w:val="center"/>
        <w:rPr>
          <w:rFonts w:eastAsia="Calibri" w:cs="AL-Mohanad Bold"/>
          <w:b/>
          <w:bCs/>
          <w:sz w:val="32"/>
          <w:szCs w:val="32"/>
          <w:u w:val="single"/>
          <w:rtl/>
        </w:rPr>
      </w:pPr>
      <w:r>
        <w:rPr>
          <w:rFonts w:eastAsia="Calibri" w:cs="AL-Mohanad Bold"/>
          <w:sz w:val="28"/>
          <w:szCs w:val="28"/>
          <w:rtl/>
        </w:rPr>
        <w:br w:type="page"/>
      </w:r>
      <w:r w:rsidRPr="00CA5F6A">
        <w:rPr>
          <w:rFonts w:eastAsia="Calibri" w:cs="AL-Mohanad Bold" w:hint="cs"/>
          <w:b/>
          <w:bCs/>
          <w:sz w:val="32"/>
          <w:szCs w:val="32"/>
          <w:u w:val="single"/>
          <w:rtl/>
          <w:lang w:bidi="ar-AE"/>
        </w:rPr>
        <w:lastRenderedPageBreak/>
        <w:t>خامساً: بـيانات أخـــــرى</w:t>
      </w:r>
    </w:p>
    <w:p w:rsidR="00051D1E" w:rsidRPr="00DE5F1D"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آليـة تـطبـيق نـظـام الحـوكـمـة في الشـركــة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يتم في هذا البند </w:t>
      </w:r>
      <w:proofErr w:type="gramStart"/>
      <w:r w:rsidRPr="00DE5F1D">
        <w:rPr>
          <w:rFonts w:eastAsia="Calibri" w:cs="AL-Mohanad Bold" w:hint="cs"/>
          <w:sz w:val="28"/>
          <w:szCs w:val="28"/>
          <w:rtl/>
        </w:rPr>
        <w:t>بيان  سياسات</w:t>
      </w:r>
      <w:proofErr w:type="gramEnd"/>
      <w:r w:rsidRPr="00DE5F1D">
        <w:rPr>
          <w:rFonts w:eastAsia="Calibri" w:cs="AL-Mohanad Bold" w:hint="cs"/>
          <w:sz w:val="28"/>
          <w:szCs w:val="28"/>
          <w:rtl/>
        </w:rPr>
        <w:t xml:space="preserve"> وإجراءات الحوكمة وكيفية قيام الشركة بوضع لوائحها الداخلية التي تتفق مع قواعد الحوكمة وكيفية الإشراف الذي يمارسه المساهمون على أعضاء مجلس الإدارة وكيفية حماية حقوق الأقلية وبيان الأعمال المحظورة على المجلس.</w:t>
      </w:r>
    </w:p>
    <w:p w:rsidR="00051D1E" w:rsidRPr="00DE5F1D"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 xml:space="preserve">الأحداث الجوهرية والعقود والاتفاقيات التي قامت الشركة </w:t>
      </w:r>
      <w:proofErr w:type="gramStart"/>
      <w:r w:rsidRPr="00DE5F1D">
        <w:rPr>
          <w:rFonts w:eastAsia="Calibri" w:cs="AL-Mohanad Bold" w:hint="cs"/>
          <w:b/>
          <w:bCs/>
          <w:sz w:val="28"/>
          <w:szCs w:val="28"/>
          <w:rtl/>
        </w:rPr>
        <w:t>بإبرامها(</w:t>
      </w:r>
      <w:proofErr w:type="gramEnd"/>
      <w:r w:rsidRPr="00DE5F1D">
        <w:rPr>
          <w:rFonts w:eastAsia="Calibri" w:cs="AL-Mohanad Bold" w:hint="cs"/>
          <w:b/>
          <w:bCs/>
          <w:sz w:val="28"/>
          <w:szCs w:val="28"/>
          <w:rtl/>
        </w:rPr>
        <w:t xml:space="preserve">قبل وأثناء عملية </w:t>
      </w:r>
      <w:r>
        <w:rPr>
          <w:rFonts w:eastAsia="Calibri" w:cs="AL-Mohanad Bold" w:hint="cs"/>
          <w:b/>
          <w:bCs/>
          <w:sz w:val="28"/>
          <w:szCs w:val="28"/>
          <w:rtl/>
        </w:rPr>
        <w:t>الطرح</w:t>
      </w:r>
      <w:r w:rsidRPr="00DE5F1D">
        <w:rPr>
          <w:rFonts w:eastAsia="Calibri" w:cs="AL-Mohanad Bold" w:hint="cs"/>
          <w:b/>
          <w:bCs/>
          <w:sz w:val="28"/>
          <w:szCs w:val="28"/>
          <w:rtl/>
        </w:rPr>
        <w:t xml:space="preserve">):  </w:t>
      </w:r>
    </w:p>
    <w:p w:rsidR="00051D1E" w:rsidRPr="00D302C1" w:rsidRDefault="00051D1E" w:rsidP="00051D1E">
      <w:pPr>
        <w:numPr>
          <w:ilvl w:val="0"/>
          <w:numId w:val="18"/>
        </w:numPr>
        <w:spacing w:after="200" w:line="276" w:lineRule="auto"/>
        <w:contextualSpacing/>
        <w:jc w:val="lowKashida"/>
        <w:rPr>
          <w:rFonts w:eastAsia="Calibri" w:cs="AL-Mohanad Bold"/>
          <w:sz w:val="28"/>
          <w:szCs w:val="28"/>
        </w:rPr>
      </w:pPr>
      <w:r w:rsidRPr="00D302C1">
        <w:rPr>
          <w:rFonts w:eastAsia="Calibri" w:cs="AL-Mohanad Bold" w:hint="cs"/>
          <w:sz w:val="28"/>
          <w:szCs w:val="28"/>
          <w:rtl/>
        </w:rPr>
        <w:t xml:space="preserve">التعاملات والصفقات التي تمت خلال </w:t>
      </w:r>
      <w:r>
        <w:rPr>
          <w:rFonts w:eastAsia="Calibri" w:cs="AL-Mohanad Bold" w:hint="cs"/>
          <w:sz w:val="28"/>
          <w:szCs w:val="28"/>
          <w:rtl/>
        </w:rPr>
        <w:t xml:space="preserve">السنوات </w:t>
      </w:r>
      <w:r w:rsidRPr="00D302C1">
        <w:rPr>
          <w:rFonts w:eastAsia="Calibri" w:cs="AL-Mohanad Bold"/>
          <w:sz w:val="28"/>
          <w:szCs w:val="28"/>
          <w:rtl/>
        </w:rPr>
        <w:t>الثلاث</w:t>
      </w:r>
      <w:r w:rsidRPr="00D302C1">
        <w:rPr>
          <w:rFonts w:eastAsia="Calibri" w:cs="AL-Mohanad Bold" w:hint="cs"/>
          <w:sz w:val="28"/>
          <w:szCs w:val="28"/>
          <w:rtl/>
        </w:rPr>
        <w:t xml:space="preserve"> </w:t>
      </w:r>
      <w:r w:rsidRPr="00D302C1">
        <w:rPr>
          <w:rFonts w:eastAsia="Calibri" w:cs="AL-Mohanad Bold"/>
          <w:sz w:val="28"/>
          <w:szCs w:val="28"/>
          <w:rtl/>
        </w:rPr>
        <w:t>السابقة على تاريخ الطرح</w:t>
      </w:r>
      <w:r w:rsidRPr="00D302C1">
        <w:rPr>
          <w:rFonts w:eastAsia="Calibri" w:cs="AL-Mohanad Bold" w:hint="cs"/>
          <w:sz w:val="28"/>
          <w:szCs w:val="28"/>
          <w:rtl/>
        </w:rPr>
        <w:t xml:space="preserve"> وكذلك المزمع قيام الشركة بها مستقبلا مع الأطراف ذوي </w:t>
      </w:r>
      <w:proofErr w:type="gramStart"/>
      <w:r w:rsidRPr="00D302C1">
        <w:rPr>
          <w:rFonts w:eastAsia="Calibri" w:cs="AL-Mohanad Bold" w:hint="cs"/>
          <w:sz w:val="28"/>
          <w:szCs w:val="28"/>
          <w:rtl/>
        </w:rPr>
        <w:t>العلاقة ،</w:t>
      </w:r>
      <w:proofErr w:type="gramEnd"/>
      <w:r w:rsidRPr="00D302C1">
        <w:rPr>
          <w:rFonts w:eastAsia="Calibri" w:cs="AL-Mohanad Bold" w:hint="cs"/>
          <w:sz w:val="28"/>
          <w:szCs w:val="28"/>
          <w:rtl/>
        </w:rPr>
        <w:t xml:space="preserve"> ويوضح البيان اسم الطرف ذي العلاقة  وطبيعة العلاقة وطبيعة المعاملة وقيمتها المالية.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العقود والاتفاقيات الهامة الحالية والمستقبل</w:t>
      </w:r>
      <w:r>
        <w:rPr>
          <w:rFonts w:eastAsia="Calibri" w:cs="AL-Mohanad Bold" w:hint="cs"/>
          <w:sz w:val="28"/>
          <w:szCs w:val="28"/>
          <w:rtl/>
        </w:rPr>
        <w:t>ي</w:t>
      </w:r>
      <w:r w:rsidRPr="00DE5F1D">
        <w:rPr>
          <w:rFonts w:eastAsia="Calibri" w:cs="AL-Mohanad Bold" w:hint="cs"/>
          <w:sz w:val="28"/>
          <w:szCs w:val="28"/>
          <w:rtl/>
        </w:rPr>
        <w:t xml:space="preserve">ة التي تؤثر في نشاط الشركة حسب تقدير </w:t>
      </w:r>
      <w:r>
        <w:rPr>
          <w:rFonts w:eastAsia="Calibri" w:cs="AL-Mohanad Bold" w:hint="cs"/>
          <w:sz w:val="28"/>
          <w:szCs w:val="28"/>
          <w:rtl/>
        </w:rPr>
        <w:t>الشركة</w:t>
      </w:r>
      <w:r w:rsidRPr="00DE5F1D">
        <w:rPr>
          <w:rFonts w:eastAsia="Calibri" w:cs="AL-Mohanad Bold" w:hint="cs"/>
          <w:sz w:val="28"/>
          <w:szCs w:val="28"/>
          <w:rtl/>
        </w:rPr>
        <w:t>.</w:t>
      </w:r>
    </w:p>
    <w:p w:rsidR="00051D1E" w:rsidRPr="00356020" w:rsidRDefault="00051D1E" w:rsidP="00051D1E">
      <w:pPr>
        <w:numPr>
          <w:ilvl w:val="0"/>
          <w:numId w:val="18"/>
        </w:numPr>
        <w:spacing w:after="200" w:line="276" w:lineRule="auto"/>
        <w:contextualSpacing/>
        <w:jc w:val="both"/>
        <w:rPr>
          <w:rFonts w:eastAsia="Calibri" w:cs="AL-Mohanad Bold"/>
          <w:sz w:val="28"/>
          <w:szCs w:val="28"/>
        </w:rPr>
      </w:pPr>
      <w:r w:rsidRPr="00356020">
        <w:rPr>
          <w:rFonts w:eastAsia="Calibri" w:cs="AL-Mohanad Bold" w:hint="cs"/>
          <w:sz w:val="28"/>
          <w:szCs w:val="28"/>
          <w:rtl/>
        </w:rPr>
        <w:t xml:space="preserve">تفاصيل أية عمولات أو خصومات أو أتعاب وساطة أو أي عوض غير نقدي منحتها الشركة أو أي من شركاتها التابعة خلال السنوات </w:t>
      </w:r>
      <w:r w:rsidRPr="00356020">
        <w:rPr>
          <w:rFonts w:eastAsia="Calibri" w:cs="AL-Mohanad Bold"/>
          <w:sz w:val="28"/>
          <w:szCs w:val="28"/>
          <w:rtl/>
        </w:rPr>
        <w:t>الثلاث</w:t>
      </w:r>
      <w:r w:rsidRPr="00356020">
        <w:rPr>
          <w:rFonts w:eastAsia="Calibri" w:cs="AL-Mohanad Bold" w:hint="cs"/>
          <w:sz w:val="28"/>
          <w:szCs w:val="28"/>
          <w:rtl/>
        </w:rPr>
        <w:t xml:space="preserve"> </w:t>
      </w:r>
      <w:r w:rsidRPr="00356020">
        <w:rPr>
          <w:rFonts w:eastAsia="Calibri" w:cs="AL-Mohanad Bold"/>
          <w:sz w:val="28"/>
          <w:szCs w:val="28"/>
          <w:rtl/>
        </w:rPr>
        <w:t xml:space="preserve">السابقة على تاريخ </w:t>
      </w:r>
      <w:proofErr w:type="gramStart"/>
      <w:r w:rsidRPr="00356020">
        <w:rPr>
          <w:rFonts w:eastAsia="Calibri" w:cs="AL-Mohanad Bold"/>
          <w:sz w:val="28"/>
          <w:szCs w:val="28"/>
          <w:rtl/>
        </w:rPr>
        <w:t xml:space="preserve">الطرح </w:t>
      </w:r>
      <w:r w:rsidRPr="00356020">
        <w:rPr>
          <w:rFonts w:eastAsia="Calibri" w:cs="AL-Mohanad Bold" w:hint="cs"/>
          <w:sz w:val="28"/>
          <w:szCs w:val="28"/>
          <w:rtl/>
        </w:rPr>
        <w:t>،</w:t>
      </w:r>
      <w:proofErr w:type="gramEnd"/>
      <w:r w:rsidRPr="00356020">
        <w:rPr>
          <w:rFonts w:eastAsia="Calibri" w:cs="AL-Mohanad Bold" w:hint="cs"/>
          <w:sz w:val="28"/>
          <w:szCs w:val="28"/>
          <w:rtl/>
        </w:rPr>
        <w:t xml:space="preserve"> بالإضافة إلى أسماء أي من أعضاء مجلس الإدارة الحاليين أو المقترحين أو كبار التنفيذيين  الذين حصلوا على أي من تلك الدفعات ، وفي حال عدم منح مثل هذه المنافع تقدم الشركة إقرار</w:t>
      </w:r>
      <w:r>
        <w:rPr>
          <w:rFonts w:eastAsia="Calibri" w:cs="AL-Mohanad Bold" w:hint="cs"/>
          <w:sz w:val="28"/>
          <w:szCs w:val="28"/>
          <w:rtl/>
        </w:rPr>
        <w:t>اً</w:t>
      </w:r>
      <w:r w:rsidRPr="00356020">
        <w:rPr>
          <w:rFonts w:eastAsia="Calibri" w:cs="AL-Mohanad Bold" w:hint="cs"/>
          <w:sz w:val="28"/>
          <w:szCs w:val="28"/>
          <w:rtl/>
        </w:rPr>
        <w:t xml:space="preserve"> بذلك.</w:t>
      </w:r>
    </w:p>
    <w:p w:rsidR="00051D1E" w:rsidRPr="00356020"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 xml:space="preserve"> الــقيــــود عــــلـى</w:t>
      </w:r>
      <w:r w:rsidR="00C37552">
        <w:rPr>
          <w:rFonts w:eastAsia="Calibri" w:cs="AL-Mohanad Bold" w:hint="cs"/>
          <w:b/>
          <w:bCs/>
          <w:sz w:val="28"/>
          <w:szCs w:val="28"/>
          <w:rtl/>
        </w:rPr>
        <w:t xml:space="preserve"> </w:t>
      </w:r>
      <w:r w:rsidR="00C37552" w:rsidRPr="00C37552">
        <w:rPr>
          <w:rFonts w:eastAsia="Calibri" w:cs="AL-Mohanad Bold"/>
          <w:b/>
          <w:bCs/>
          <w:sz w:val="28"/>
          <w:szCs w:val="28"/>
          <w:rtl/>
        </w:rPr>
        <w:t>المـــؤســـسـين</w:t>
      </w:r>
      <w:r w:rsidR="00C37552" w:rsidRPr="00C37552">
        <w:rPr>
          <w:rFonts w:eastAsia="Calibri" w:cs="AL-Mohanad Bold" w:hint="cs"/>
          <w:b/>
          <w:bCs/>
          <w:sz w:val="28"/>
          <w:szCs w:val="28"/>
          <w:rtl/>
        </w:rPr>
        <w:t xml:space="preserve"> </w:t>
      </w:r>
      <w:proofErr w:type="gramStart"/>
      <w:r w:rsidR="00C37552" w:rsidRPr="00C37552">
        <w:rPr>
          <w:rFonts w:eastAsia="Calibri" w:cs="AL-Mohanad Bold" w:hint="cs"/>
          <w:b/>
          <w:bCs/>
          <w:sz w:val="28"/>
          <w:szCs w:val="28"/>
          <w:rtl/>
        </w:rPr>
        <w:t>و</w:t>
      </w:r>
      <w:r w:rsidRPr="00DE5F1D">
        <w:rPr>
          <w:rFonts w:eastAsia="Calibri" w:cs="AL-Mohanad Bold" w:hint="cs"/>
          <w:b/>
          <w:bCs/>
          <w:sz w:val="28"/>
          <w:szCs w:val="28"/>
          <w:rtl/>
        </w:rPr>
        <w:t xml:space="preserve"> </w:t>
      </w:r>
      <w:r w:rsidRPr="00356020">
        <w:rPr>
          <w:rFonts w:eastAsia="Calibri" w:cs="AL-Mohanad Bold" w:hint="cs"/>
          <w:b/>
          <w:bCs/>
          <w:sz w:val="28"/>
          <w:szCs w:val="28"/>
          <w:rtl/>
        </w:rPr>
        <w:t>المساهمين</w:t>
      </w:r>
      <w:proofErr w:type="gramEnd"/>
      <w:r w:rsidRPr="00356020">
        <w:rPr>
          <w:rFonts w:eastAsia="Calibri" w:cs="AL-Mohanad Bold" w:hint="cs"/>
          <w:b/>
          <w:bCs/>
          <w:sz w:val="28"/>
          <w:szCs w:val="28"/>
          <w:rtl/>
        </w:rPr>
        <w:t xml:space="preserve"> الحاليين</w:t>
      </w:r>
      <w:r>
        <w:rPr>
          <w:rFonts w:eastAsia="Calibri" w:cs="AL-Mohanad Bold" w:hint="cs"/>
          <w:b/>
          <w:bCs/>
          <w:sz w:val="28"/>
          <w:szCs w:val="28"/>
          <w:rtl/>
        </w:rPr>
        <w:t>:</w:t>
      </w:r>
    </w:p>
    <w:p w:rsidR="00051D1E" w:rsidRPr="00DE5F1D" w:rsidRDefault="00051D1E" w:rsidP="00C37552">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يتم في هذا البند ذكر كافة القيود على</w:t>
      </w:r>
      <w:r w:rsidR="00C37552">
        <w:rPr>
          <w:rFonts w:eastAsia="Calibri" w:cs="AL-Mohanad Bold" w:hint="cs"/>
          <w:sz w:val="28"/>
          <w:szCs w:val="28"/>
          <w:rtl/>
        </w:rPr>
        <w:t xml:space="preserve"> </w:t>
      </w:r>
      <w:r w:rsidR="00C37552" w:rsidRPr="00C37552">
        <w:rPr>
          <w:rFonts w:eastAsia="Calibri" w:cs="AL-Mohanad Bold"/>
          <w:sz w:val="28"/>
          <w:szCs w:val="28"/>
          <w:rtl/>
        </w:rPr>
        <w:t>المـــؤســـسـين</w:t>
      </w:r>
      <w:r w:rsidR="00C37552" w:rsidRPr="00C37552">
        <w:rPr>
          <w:rFonts w:eastAsia="Calibri" w:cs="AL-Mohanad Bold" w:hint="cs"/>
          <w:sz w:val="28"/>
          <w:szCs w:val="28"/>
          <w:rtl/>
        </w:rPr>
        <w:t xml:space="preserve"> و</w:t>
      </w:r>
      <w:r>
        <w:rPr>
          <w:rFonts w:eastAsia="Calibri" w:cs="AL-Mohanad Bold" w:hint="cs"/>
          <w:sz w:val="28"/>
          <w:szCs w:val="28"/>
          <w:rtl/>
        </w:rPr>
        <w:t>المساهمين الحاليين</w:t>
      </w:r>
      <w:r w:rsidRPr="00DE5F1D">
        <w:rPr>
          <w:rFonts w:eastAsia="Calibri" w:cs="AL-Mohanad Bold" w:hint="cs"/>
          <w:sz w:val="28"/>
          <w:szCs w:val="28"/>
          <w:rtl/>
        </w:rPr>
        <w:t xml:space="preserve"> سواء المتعلقة بتداول أسهمهم أو المتعلقة بعدم تجاوز ملكيتهم لنسبة معينة أو المتعلقة بالإدارة في الشركات </w:t>
      </w:r>
      <w:proofErr w:type="gramStart"/>
      <w:r w:rsidRPr="00DE5F1D">
        <w:rPr>
          <w:rFonts w:eastAsia="Calibri" w:cs="AL-Mohanad Bold" w:hint="cs"/>
          <w:sz w:val="28"/>
          <w:szCs w:val="28"/>
          <w:rtl/>
        </w:rPr>
        <w:t>المثيلة .</w:t>
      </w:r>
      <w:proofErr w:type="gramEnd"/>
    </w:p>
    <w:p w:rsidR="00051D1E" w:rsidRPr="00DE5F1D" w:rsidRDefault="00051D1E" w:rsidP="00051D1E">
      <w:pPr>
        <w:spacing w:after="200" w:line="276" w:lineRule="auto"/>
        <w:contextualSpacing/>
        <w:jc w:val="both"/>
        <w:rPr>
          <w:rFonts w:eastAsia="Calibri" w:cs="AL-Mohanad Bold"/>
          <w:b/>
          <w:bCs/>
          <w:sz w:val="28"/>
          <w:szCs w:val="28"/>
          <w:rtl/>
        </w:rPr>
      </w:pPr>
      <w:r>
        <w:rPr>
          <w:rFonts w:eastAsia="Calibri" w:cs="AL-Mohanad Bold"/>
          <w:b/>
          <w:bCs/>
          <w:sz w:val="28"/>
          <w:szCs w:val="28"/>
          <w:rtl/>
        </w:rPr>
        <w:br w:type="page"/>
      </w: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lastRenderedPageBreak/>
        <w:t xml:space="preserve">هيـــكل إدارة الـشـــركــة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بيان عدد أعضاء مجلس إدارة الشركة ومدة ولايته حسب النظام الأساسي للشركة ونبذة عن مؤهلاتهم العلمية والعملية.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هيكل الشركة الإداري </w:t>
      </w:r>
    </w:p>
    <w:p w:rsidR="00051D1E" w:rsidRPr="00DE5F1D" w:rsidRDefault="00051D1E" w:rsidP="00051D1E">
      <w:pPr>
        <w:spacing w:after="200" w:line="276" w:lineRule="auto"/>
        <w:ind w:left="493"/>
        <w:contextualSpacing/>
        <w:jc w:val="both"/>
        <w:rPr>
          <w:rFonts w:eastAsia="Calibri" w:cs="AL-Mohanad Bold"/>
          <w:sz w:val="28"/>
          <w:szCs w:val="28"/>
          <w:rtl/>
          <w:lang w:bidi="ar-AE"/>
        </w:rPr>
      </w:pPr>
      <w:r w:rsidRPr="00DE5F1D">
        <w:rPr>
          <w:rFonts w:eastAsia="Calibri" w:cs="AL-Mohanad Bold" w:hint="cs"/>
          <w:sz w:val="28"/>
          <w:szCs w:val="28"/>
          <w:rtl/>
        </w:rPr>
        <w:t>بيان بالسادة أعضاء مجلس الإدارة.</w:t>
      </w:r>
    </w:p>
    <w:p w:rsidR="00051D1E" w:rsidRPr="00DE5F1D" w:rsidRDefault="00051D1E" w:rsidP="00051D1E">
      <w:pPr>
        <w:spacing w:after="200" w:line="276" w:lineRule="auto"/>
        <w:contextualSpacing/>
        <w:jc w:val="both"/>
        <w:rPr>
          <w:rFonts w:eastAsia="Calibri" w:cs="AL-Mohanad Bold"/>
          <w:sz w:val="28"/>
          <w:szCs w:val="28"/>
          <w:lang w:bidi="ar-AE"/>
        </w:rPr>
      </w:pPr>
    </w:p>
    <w:tbl>
      <w:tblPr>
        <w:bidiVisual/>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1980"/>
        <w:gridCol w:w="2426"/>
      </w:tblGrid>
      <w:tr w:rsidR="00051D1E" w:rsidRPr="00DE5F1D" w:rsidTr="003E3A79">
        <w:trPr>
          <w:jc w:val="center"/>
        </w:trPr>
        <w:tc>
          <w:tcPr>
            <w:tcW w:w="2514"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الاســــم</w:t>
            </w:r>
          </w:p>
        </w:tc>
        <w:tc>
          <w:tcPr>
            <w:tcW w:w="1980"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الصفة</w:t>
            </w:r>
          </w:p>
        </w:tc>
        <w:tc>
          <w:tcPr>
            <w:tcW w:w="2426"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الجنسية</w:t>
            </w:r>
          </w:p>
        </w:tc>
      </w:tr>
      <w:tr w:rsidR="00051D1E" w:rsidRPr="00DE5F1D" w:rsidTr="003E3A79">
        <w:trPr>
          <w:jc w:val="center"/>
        </w:trPr>
        <w:tc>
          <w:tcPr>
            <w:tcW w:w="2514"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426"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r w:rsidR="00051D1E" w:rsidRPr="00DE5F1D" w:rsidTr="003E3A79">
        <w:trPr>
          <w:jc w:val="center"/>
        </w:trPr>
        <w:tc>
          <w:tcPr>
            <w:tcW w:w="2514"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426"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r w:rsidR="00051D1E" w:rsidRPr="00DE5F1D" w:rsidTr="003E3A79">
        <w:trPr>
          <w:jc w:val="center"/>
        </w:trPr>
        <w:tc>
          <w:tcPr>
            <w:tcW w:w="2514"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426"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bl>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شروط الأهلية والانتخاب والعزل والأسماء المقترحة لأول تشكيل إداري للشركة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Pr>
          <w:rFonts w:eastAsia="Calibri" w:cs="AL-Mohanad Bold" w:hint="cs"/>
          <w:sz w:val="28"/>
          <w:szCs w:val="28"/>
          <w:rtl/>
        </w:rPr>
        <w:t xml:space="preserve"> اختصاصات ومسؤو</w:t>
      </w:r>
      <w:r w:rsidRPr="00DE5F1D">
        <w:rPr>
          <w:rFonts w:eastAsia="Calibri" w:cs="AL-Mohanad Bold" w:hint="cs"/>
          <w:sz w:val="28"/>
          <w:szCs w:val="28"/>
          <w:rtl/>
        </w:rPr>
        <w:t xml:space="preserve">ليات مجلس الإدارة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Pr>
          <w:rFonts w:eastAsia="Calibri" w:cs="AL-Mohanad Bold" w:hint="cs"/>
          <w:sz w:val="28"/>
          <w:szCs w:val="28"/>
          <w:rtl/>
        </w:rPr>
        <w:t>بيان المديرين المسؤو</w:t>
      </w:r>
      <w:r w:rsidRPr="00DE5F1D">
        <w:rPr>
          <w:rFonts w:eastAsia="Calibri" w:cs="AL-Mohanad Bold" w:hint="cs"/>
          <w:sz w:val="28"/>
          <w:szCs w:val="28"/>
          <w:rtl/>
        </w:rPr>
        <w:t>لين بالشركــة ونبذة عن مؤهلاتهم العلمية والعملية.</w:t>
      </w:r>
    </w:p>
    <w:p w:rsidR="00051D1E" w:rsidRPr="00DE5F1D" w:rsidRDefault="00051D1E" w:rsidP="00051D1E">
      <w:pPr>
        <w:spacing w:after="200" w:line="276" w:lineRule="auto"/>
        <w:contextualSpacing/>
        <w:jc w:val="both"/>
        <w:rPr>
          <w:rFonts w:eastAsia="Calibri" w:cs="AL-Mohanad Bold"/>
          <w:sz w:val="28"/>
          <w:szCs w:val="28"/>
          <w:lang w:bidi="ar-AE"/>
        </w:rPr>
      </w:pPr>
    </w:p>
    <w:tbl>
      <w:tblPr>
        <w:bidiVisual/>
        <w:tblW w:w="6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1980"/>
        <w:gridCol w:w="2572"/>
      </w:tblGrid>
      <w:tr w:rsidR="00051D1E" w:rsidRPr="00DE5F1D" w:rsidTr="003E3A79">
        <w:trPr>
          <w:jc w:val="center"/>
        </w:trPr>
        <w:tc>
          <w:tcPr>
            <w:tcW w:w="2413"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الاســــم</w:t>
            </w:r>
          </w:p>
        </w:tc>
        <w:tc>
          <w:tcPr>
            <w:tcW w:w="1980"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الصفة</w:t>
            </w:r>
          </w:p>
        </w:tc>
        <w:tc>
          <w:tcPr>
            <w:tcW w:w="2572"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الجنسية</w:t>
            </w:r>
          </w:p>
        </w:tc>
      </w:tr>
      <w:tr w:rsidR="00051D1E" w:rsidRPr="00DE5F1D" w:rsidTr="003E3A79">
        <w:trPr>
          <w:jc w:val="center"/>
        </w:trPr>
        <w:tc>
          <w:tcPr>
            <w:tcW w:w="2413"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572"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r w:rsidR="00051D1E" w:rsidRPr="00DE5F1D" w:rsidTr="003E3A79">
        <w:trPr>
          <w:jc w:val="center"/>
        </w:trPr>
        <w:tc>
          <w:tcPr>
            <w:tcW w:w="2413"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572"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r w:rsidR="00051D1E" w:rsidRPr="00DE5F1D" w:rsidTr="003E3A79">
        <w:trPr>
          <w:jc w:val="center"/>
        </w:trPr>
        <w:tc>
          <w:tcPr>
            <w:tcW w:w="2413"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572"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bl>
    <w:p w:rsidR="00051D1E" w:rsidRPr="00356020" w:rsidRDefault="00051D1E" w:rsidP="00051D1E">
      <w:pPr>
        <w:numPr>
          <w:ilvl w:val="0"/>
          <w:numId w:val="18"/>
        </w:numPr>
        <w:spacing w:after="200" w:line="276" w:lineRule="auto"/>
        <w:contextualSpacing/>
        <w:jc w:val="both"/>
        <w:rPr>
          <w:rFonts w:eastAsia="Calibri" w:cs="AL-Mohanad Bold"/>
          <w:sz w:val="28"/>
          <w:szCs w:val="28"/>
        </w:rPr>
      </w:pPr>
      <w:r w:rsidRPr="00356020">
        <w:rPr>
          <w:rFonts w:eastAsia="Calibri" w:cs="AL-Mohanad Bold" w:hint="cs"/>
          <w:sz w:val="28"/>
          <w:szCs w:val="28"/>
          <w:rtl/>
        </w:rPr>
        <w:t xml:space="preserve"> اللجان المنبثقة عن مجلس الإدارة واختصاصات ومسؤوليات كل منها.</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تقرير عن حالات إفلاس أي عضو من أعضاء مجلس الإدارة أو كبار التنفيذيين.</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مجموع المكافآت والمزايا العينية الممنوحة لأعضاء مجلس </w:t>
      </w:r>
      <w:proofErr w:type="gramStart"/>
      <w:r w:rsidRPr="00DE5F1D">
        <w:rPr>
          <w:rFonts w:eastAsia="Calibri" w:cs="AL-Mohanad Bold" w:hint="cs"/>
          <w:sz w:val="28"/>
          <w:szCs w:val="28"/>
          <w:rtl/>
        </w:rPr>
        <w:t>الإدارة  وكبار</w:t>
      </w:r>
      <w:proofErr w:type="gramEnd"/>
      <w:r w:rsidRPr="00DE5F1D">
        <w:rPr>
          <w:rFonts w:eastAsia="Calibri" w:cs="AL-Mohanad Bold" w:hint="cs"/>
          <w:sz w:val="28"/>
          <w:szCs w:val="28"/>
          <w:rtl/>
        </w:rPr>
        <w:t xml:space="preserve"> التنفيذيين.</w:t>
      </w:r>
      <w:r w:rsidRPr="009F502E">
        <w:rPr>
          <w:rtl/>
        </w:rPr>
        <w:t xml:space="preserve">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ملخص عقود العمل الحالية لأعضاء مجلس </w:t>
      </w:r>
      <w:proofErr w:type="gramStart"/>
      <w:r w:rsidRPr="00DE5F1D">
        <w:rPr>
          <w:rFonts w:eastAsia="Calibri" w:cs="AL-Mohanad Bold" w:hint="cs"/>
          <w:sz w:val="28"/>
          <w:szCs w:val="28"/>
          <w:rtl/>
        </w:rPr>
        <w:t>الإدارة  وكبار</w:t>
      </w:r>
      <w:proofErr w:type="gramEnd"/>
      <w:r w:rsidRPr="00DE5F1D">
        <w:rPr>
          <w:rFonts w:eastAsia="Calibri" w:cs="AL-Mohanad Bold" w:hint="cs"/>
          <w:sz w:val="28"/>
          <w:szCs w:val="28"/>
          <w:rtl/>
        </w:rPr>
        <w:t xml:space="preserve"> التنفيذيين.</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بيان الملكية المباشرة وغير المباشرة لمجلس الإدارة والمدراء التنفيذيين برأس مال </w:t>
      </w:r>
      <w:proofErr w:type="gramStart"/>
      <w:r w:rsidRPr="00DE5F1D">
        <w:rPr>
          <w:rFonts w:eastAsia="Calibri" w:cs="AL-Mohanad Bold" w:hint="cs"/>
          <w:sz w:val="28"/>
          <w:szCs w:val="28"/>
          <w:rtl/>
        </w:rPr>
        <w:t>الشركة ،</w:t>
      </w:r>
      <w:proofErr w:type="gramEnd"/>
      <w:r w:rsidRPr="00DE5F1D">
        <w:rPr>
          <w:rFonts w:eastAsia="Calibri" w:cs="AL-Mohanad Bold" w:hint="cs"/>
          <w:sz w:val="28"/>
          <w:szCs w:val="28"/>
          <w:rtl/>
        </w:rPr>
        <w:t xml:space="preserve"> ومساهمتهم في الشركات التي تعمل في نفس مجال الشركة.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ملخص اللوائح الداخلية </w:t>
      </w:r>
      <w:proofErr w:type="gramStart"/>
      <w:r w:rsidRPr="00DE5F1D">
        <w:rPr>
          <w:rFonts w:eastAsia="Calibri" w:cs="AL-Mohanad Bold" w:hint="cs"/>
          <w:sz w:val="28"/>
          <w:szCs w:val="28"/>
          <w:rtl/>
        </w:rPr>
        <w:t>بالشركة .</w:t>
      </w:r>
      <w:proofErr w:type="gramEnd"/>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بيان المراكز الوظيفية لأعضاء مجلس </w:t>
      </w:r>
      <w:proofErr w:type="gramStart"/>
      <w:r w:rsidRPr="00DE5F1D">
        <w:rPr>
          <w:rFonts w:eastAsia="Calibri" w:cs="AL-Mohanad Bold" w:hint="cs"/>
          <w:sz w:val="28"/>
          <w:szCs w:val="28"/>
          <w:rtl/>
        </w:rPr>
        <w:t>الإدارة  والإدارة</w:t>
      </w:r>
      <w:proofErr w:type="gramEnd"/>
      <w:r w:rsidRPr="00DE5F1D">
        <w:rPr>
          <w:rFonts w:eastAsia="Calibri" w:cs="AL-Mohanad Bold" w:hint="cs"/>
          <w:sz w:val="28"/>
          <w:szCs w:val="28"/>
          <w:rtl/>
        </w:rPr>
        <w:t xml:space="preserve">  التنفيذية العليا في الشركات التابعة، والشركات المساهمة الأخرى.</w:t>
      </w: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مــسئـوليـــات المـســـاهــم وحـقــوقــه</w:t>
      </w:r>
      <w:r w:rsidR="00C37552">
        <w:rPr>
          <w:rFonts w:eastAsia="Calibri" w:cs="AL-Mohanad Bold" w:hint="cs"/>
          <w:b/>
          <w:bCs/>
          <w:sz w:val="28"/>
          <w:szCs w:val="28"/>
          <w:rtl/>
        </w:rPr>
        <w:t>:</w:t>
      </w: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يتم في هذا البند تحديد حقوق المساهم القانونية مثل اقتصار ال</w:t>
      </w:r>
      <w:r>
        <w:rPr>
          <w:rFonts w:eastAsia="Calibri" w:cs="AL-Mohanad Bold" w:hint="cs"/>
          <w:sz w:val="28"/>
          <w:szCs w:val="28"/>
          <w:rtl/>
        </w:rPr>
        <w:t>مسؤو</w:t>
      </w:r>
      <w:r w:rsidRPr="00DE5F1D">
        <w:rPr>
          <w:rFonts w:eastAsia="Calibri" w:cs="AL-Mohanad Bold" w:hint="cs"/>
          <w:sz w:val="28"/>
          <w:szCs w:val="28"/>
          <w:rtl/>
        </w:rPr>
        <w:t>لية</w:t>
      </w:r>
      <w:r>
        <w:rPr>
          <w:rFonts w:eastAsia="Calibri" w:cs="AL-Mohanad Bold" w:hint="cs"/>
          <w:sz w:val="28"/>
          <w:szCs w:val="28"/>
          <w:rtl/>
        </w:rPr>
        <w:t xml:space="preserve"> على أداء قيمة الأسهم المكتتب ب</w:t>
      </w:r>
      <w:r w:rsidRPr="00DE5F1D">
        <w:rPr>
          <w:rFonts w:eastAsia="Calibri" w:cs="AL-Mohanad Bold" w:hint="cs"/>
          <w:sz w:val="28"/>
          <w:szCs w:val="28"/>
          <w:rtl/>
        </w:rPr>
        <w:t xml:space="preserve">ها ولا يسأل عن ديون الشركة إلا في حدود القيمة الاسمية لأسهمه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lastRenderedPageBreak/>
        <w:t xml:space="preserve"> الحق في توزيعات الأرباح المقررة من الجمعية العمومية للشركة.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 الحق في الأولوية في </w:t>
      </w:r>
      <w:r w:rsidRPr="007F27C3">
        <w:rPr>
          <w:rFonts w:eastAsia="Calibri" w:cs="AL-Mohanad Bold" w:hint="cs"/>
          <w:b/>
          <w:bCs/>
          <w:color w:val="FF0000"/>
          <w:sz w:val="28"/>
          <w:szCs w:val="28"/>
          <w:rtl/>
        </w:rPr>
        <w:t>الاكتتاب بالأسهم الجديدة في حال زيادة رأسمال الشركة</w:t>
      </w:r>
      <w:r w:rsidRPr="00DE5F1D">
        <w:rPr>
          <w:rFonts w:eastAsia="Calibri" w:cs="AL-Mohanad Bold" w:hint="cs"/>
          <w:sz w:val="28"/>
          <w:szCs w:val="28"/>
          <w:rtl/>
        </w:rPr>
        <w:t xml:space="preserve"> والحصول على أنصبة أسهمه عند التصفية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الحق في حضور الجمعية العمومية </w:t>
      </w:r>
      <w:proofErr w:type="gramStart"/>
      <w:r w:rsidRPr="00DE5F1D">
        <w:rPr>
          <w:rFonts w:eastAsia="Calibri" w:cs="AL-Mohanad Bold" w:hint="cs"/>
          <w:sz w:val="28"/>
          <w:szCs w:val="28"/>
          <w:rtl/>
        </w:rPr>
        <w:t>و الحصول</w:t>
      </w:r>
      <w:proofErr w:type="gramEnd"/>
      <w:r w:rsidRPr="00DE5F1D">
        <w:rPr>
          <w:rFonts w:eastAsia="Calibri" w:cs="AL-Mohanad Bold" w:hint="cs"/>
          <w:sz w:val="28"/>
          <w:szCs w:val="28"/>
          <w:rtl/>
        </w:rPr>
        <w:t xml:space="preserve"> على نسخة من القوائم المالية للشركة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الحق في طلب إبطال قرارات الجمعية </w:t>
      </w:r>
      <w:proofErr w:type="gramStart"/>
      <w:r w:rsidRPr="00DE5F1D">
        <w:rPr>
          <w:rFonts w:eastAsia="Calibri" w:cs="AL-Mohanad Bold" w:hint="cs"/>
          <w:sz w:val="28"/>
          <w:szCs w:val="28"/>
          <w:rtl/>
        </w:rPr>
        <w:t>و مقاضاة</w:t>
      </w:r>
      <w:proofErr w:type="gramEnd"/>
      <w:r w:rsidRPr="00DE5F1D">
        <w:rPr>
          <w:rFonts w:eastAsia="Calibri" w:cs="AL-Mohanad Bold" w:hint="cs"/>
          <w:sz w:val="28"/>
          <w:szCs w:val="28"/>
          <w:rtl/>
        </w:rPr>
        <w:t xml:space="preserve"> أعضاء مجلس الإدارة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 الحق في الترشيح لعضوية مجلس الإدارة.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الحق في التصرف في الأسهم وفقاً للقانون.</w:t>
      </w: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 xml:space="preserve">النـــظـام الأســاسي للشــركـة </w:t>
      </w:r>
    </w:p>
    <w:p w:rsidR="00051D1E"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ملخص لعقد التأسيس والنظام الأساسي للشركة </w:t>
      </w:r>
    </w:p>
    <w:p w:rsidR="001B0BBE" w:rsidRPr="001B0BBE" w:rsidRDefault="001B0BBE" w:rsidP="001B0BBE">
      <w:pPr>
        <w:pStyle w:val="ListParagraph"/>
        <w:numPr>
          <w:ilvl w:val="0"/>
          <w:numId w:val="24"/>
        </w:numPr>
        <w:spacing w:after="200" w:line="276" w:lineRule="auto"/>
        <w:jc w:val="both"/>
        <w:rPr>
          <w:rFonts w:eastAsia="Calibri" w:cs="AL-Mohanad Bold"/>
          <w:b/>
          <w:bCs/>
          <w:sz w:val="28"/>
          <w:szCs w:val="28"/>
          <w:lang w:bidi="ar-AE"/>
        </w:rPr>
      </w:pPr>
      <w:r>
        <w:rPr>
          <w:rFonts w:eastAsia="Calibri" w:cs="AL-Mohanad Bold"/>
          <w:b/>
          <w:bCs/>
          <w:sz w:val="28"/>
          <w:szCs w:val="28"/>
          <w:lang w:bidi="ar-AE"/>
        </w:rPr>
        <w:t xml:space="preserve"> </w:t>
      </w:r>
      <w:r w:rsidRPr="001B0BBE">
        <w:rPr>
          <w:rFonts w:eastAsia="Calibri" w:cs="AL-Mohanad Bold" w:hint="cs"/>
          <w:b/>
          <w:bCs/>
          <w:sz w:val="28"/>
          <w:szCs w:val="28"/>
          <w:rtl/>
          <w:lang w:bidi="ar-AE"/>
        </w:rPr>
        <w:t>إخطار الجمعية العمومية التأسيسية:</w:t>
      </w:r>
    </w:p>
    <w:p w:rsidR="001B0BBE" w:rsidRDefault="001B0BBE" w:rsidP="001B0BBE">
      <w:pPr>
        <w:pStyle w:val="ListParagraph"/>
        <w:spacing w:after="200" w:line="276" w:lineRule="auto"/>
        <w:ind w:left="360"/>
        <w:jc w:val="both"/>
        <w:rPr>
          <w:rFonts w:eastAsia="Calibri" w:cs="AL-Mohanad Bold"/>
          <w:sz w:val="28"/>
          <w:szCs w:val="28"/>
          <w:lang w:bidi="ar-AE"/>
        </w:rPr>
      </w:pPr>
    </w:p>
    <w:p w:rsidR="001B0BBE" w:rsidRDefault="001B0BBE" w:rsidP="001B0BBE">
      <w:pPr>
        <w:spacing w:after="200" w:line="276" w:lineRule="auto"/>
        <w:jc w:val="both"/>
        <w:rPr>
          <w:rFonts w:eastAsia="Calibri" w:cs="AL-Mohanad Bold"/>
          <w:sz w:val="28"/>
          <w:szCs w:val="28"/>
          <w:lang w:bidi="ar-AE"/>
        </w:rPr>
      </w:pPr>
      <w:r>
        <w:rPr>
          <w:rFonts w:eastAsia="Calibri" w:cs="AL-Mohanad Bold" w:hint="cs"/>
          <w:sz w:val="28"/>
          <w:szCs w:val="28"/>
          <w:rtl/>
          <w:lang w:bidi="ar-AE"/>
        </w:rPr>
        <w:t xml:space="preserve">يقدم الإخطار التالي الى جميع المكتتبين الذين تم تخصيص </w:t>
      </w:r>
      <w:proofErr w:type="gramStart"/>
      <w:r>
        <w:rPr>
          <w:rFonts w:eastAsia="Calibri" w:cs="AL-Mohanad Bold" w:hint="cs"/>
          <w:sz w:val="28"/>
          <w:szCs w:val="28"/>
          <w:rtl/>
          <w:lang w:bidi="ar-AE"/>
        </w:rPr>
        <w:t>اسهم</w:t>
      </w:r>
      <w:proofErr w:type="gramEnd"/>
      <w:r>
        <w:rPr>
          <w:rFonts w:eastAsia="Calibri" w:cs="AL-Mohanad Bold" w:hint="cs"/>
          <w:sz w:val="28"/>
          <w:szCs w:val="28"/>
          <w:rtl/>
          <w:lang w:bidi="ar-AE"/>
        </w:rPr>
        <w:t xml:space="preserve"> لهم والذي يعد دعوة لحضور اجتماع الجمعية العمومية التأسيسية في التاريخ والوقت الموضحين في الإخطار. يحق لكافة المكتتبين الحضور والتصويت في هذا الاجتماع. وتتناسب حقوق التصويت لأي مكتتب يحضر اجتماع الجمعية العمومية التأسيسية مع عدد الأسهم التي يتملكها المكتتب من عملية التخصيص.</w:t>
      </w:r>
    </w:p>
    <w:p w:rsidR="001B0BBE" w:rsidRDefault="001B0BBE" w:rsidP="001B0BBE">
      <w:pPr>
        <w:spacing w:after="200" w:line="276" w:lineRule="auto"/>
        <w:jc w:val="both"/>
        <w:rPr>
          <w:rFonts w:eastAsia="Calibri" w:cs="AL-Mohanad Bold"/>
          <w:sz w:val="28"/>
          <w:szCs w:val="28"/>
          <w:lang w:bidi="ar-AE"/>
        </w:rPr>
      </w:pPr>
    </w:p>
    <w:p w:rsidR="001B0BBE" w:rsidRDefault="001B0BBE" w:rsidP="001B0BBE">
      <w:pPr>
        <w:spacing w:after="200" w:line="276" w:lineRule="auto"/>
        <w:jc w:val="center"/>
        <w:rPr>
          <w:rFonts w:eastAsia="Calibri" w:cs="AL-Mohanad Bold"/>
          <w:sz w:val="28"/>
          <w:szCs w:val="28"/>
          <w:lang w:bidi="ar-AE"/>
        </w:rPr>
      </w:pPr>
      <w:r>
        <w:rPr>
          <w:rFonts w:eastAsia="Calibri" w:cs="AL-Mohanad Bold" w:hint="cs"/>
          <w:sz w:val="28"/>
          <w:szCs w:val="28"/>
          <w:rtl/>
          <w:lang w:bidi="ar-AE"/>
        </w:rPr>
        <w:t>إخطار انعقاد الجمعية العمومية التأسيسية</w:t>
      </w:r>
    </w:p>
    <w:p w:rsidR="001B0BBE" w:rsidRDefault="001B0BBE" w:rsidP="001B0BBE">
      <w:pPr>
        <w:spacing w:after="200" w:line="276" w:lineRule="auto"/>
        <w:jc w:val="both"/>
        <w:rPr>
          <w:rFonts w:eastAsia="Calibri"/>
          <w:lang w:bidi="ar-AE"/>
        </w:rPr>
      </w:pPr>
      <w:r>
        <w:rPr>
          <w:rFonts w:eastAsia="Calibri" w:hint="cs"/>
          <w:rtl/>
          <w:lang w:bidi="ar-AE"/>
        </w:rPr>
        <w:t xml:space="preserve">يسر لجنة مؤسسي الشركة ("المؤسسون") بشركة ............................ شركة مساهمة عامة قيد التأسيس في </w:t>
      </w:r>
      <w:proofErr w:type="gramStart"/>
      <w:r>
        <w:rPr>
          <w:rFonts w:eastAsia="Calibri" w:hint="cs"/>
          <w:rtl/>
          <w:lang w:bidi="ar-AE"/>
        </w:rPr>
        <w:t>إمارة  ............</w:t>
      </w:r>
      <w:proofErr w:type="gramEnd"/>
      <w:r>
        <w:rPr>
          <w:rFonts w:eastAsia="Calibri" w:hint="cs"/>
          <w:rtl/>
          <w:lang w:bidi="ar-AE"/>
        </w:rPr>
        <w:t xml:space="preserve">، الإمارات العربية المتحدة (الشركة) أن تدعوكم لحضور اجتماع الجمعية العمومية التأسيسية الذي سيعقد في .............  في تمام الساعة..............  في </w:t>
      </w:r>
      <w:proofErr w:type="gramStart"/>
      <w:r>
        <w:rPr>
          <w:rFonts w:eastAsia="Calibri" w:hint="cs"/>
          <w:rtl/>
          <w:lang w:bidi="ar-AE"/>
        </w:rPr>
        <w:t>يوم  .............</w:t>
      </w:r>
      <w:proofErr w:type="gramEnd"/>
      <w:r>
        <w:rPr>
          <w:rFonts w:eastAsia="Calibri" w:hint="cs"/>
          <w:rtl/>
          <w:lang w:bidi="ar-AE"/>
        </w:rPr>
        <w:t xml:space="preserve"> </w:t>
      </w:r>
      <w:proofErr w:type="gramStart"/>
      <w:r>
        <w:rPr>
          <w:rFonts w:eastAsia="Calibri" w:hint="cs"/>
          <w:rtl/>
          <w:lang w:bidi="ar-AE"/>
        </w:rPr>
        <w:t>الموافق  ...</w:t>
      </w:r>
      <w:proofErr w:type="gramEnd"/>
      <w:r>
        <w:rPr>
          <w:rFonts w:eastAsia="Calibri" w:hint="cs"/>
          <w:rtl/>
          <w:lang w:bidi="ar-AE"/>
        </w:rPr>
        <w:t>/ ... / ...</w:t>
      </w:r>
    </w:p>
    <w:p w:rsidR="001B0BBE" w:rsidRDefault="001B0BBE" w:rsidP="001B0BBE">
      <w:pPr>
        <w:spacing w:after="200" w:line="276" w:lineRule="auto"/>
        <w:jc w:val="both"/>
        <w:rPr>
          <w:rFonts w:eastAsia="Calibri"/>
          <w:lang w:bidi="ar-AE"/>
        </w:rPr>
      </w:pPr>
      <w:r>
        <w:rPr>
          <w:rFonts w:eastAsia="Calibri" w:hint="cs"/>
          <w:rtl/>
          <w:lang w:bidi="ar-AE"/>
        </w:rPr>
        <w:t xml:space="preserve">، ويكون انعقاد </w:t>
      </w:r>
      <w:proofErr w:type="gramStart"/>
      <w:r>
        <w:rPr>
          <w:rFonts w:eastAsia="Calibri" w:hint="cs"/>
          <w:rtl/>
          <w:lang w:bidi="ar-AE"/>
        </w:rPr>
        <w:t>اجتماع  الجمعية</w:t>
      </w:r>
      <w:proofErr w:type="gramEnd"/>
      <w:r>
        <w:rPr>
          <w:rFonts w:eastAsia="Calibri" w:hint="cs"/>
          <w:rtl/>
          <w:lang w:bidi="ar-AE"/>
        </w:rPr>
        <w:t xml:space="preserve"> العمومية التأسيسية صحيحاً بحضور مالكي ثلاثة أرباع أسهم رأس مال الشركة أو من ينوب عنهم ، ويرأس الاجتماع من توافق علية الجمعية لذلك من بين المؤسسين.</w:t>
      </w:r>
    </w:p>
    <w:p w:rsidR="001B0BBE" w:rsidRDefault="001B0BBE" w:rsidP="001B0BBE">
      <w:pPr>
        <w:spacing w:after="200" w:line="276" w:lineRule="auto"/>
        <w:jc w:val="both"/>
        <w:rPr>
          <w:rFonts w:eastAsia="Calibri"/>
          <w:lang w:bidi="ar-AE"/>
        </w:rPr>
      </w:pPr>
      <w:r>
        <w:rPr>
          <w:rFonts w:eastAsia="Calibri" w:hint="cs"/>
          <w:rtl/>
          <w:lang w:bidi="ar-AE"/>
        </w:rPr>
        <w:t xml:space="preserve">في حال عدم اكتمال النصاب القانوني في الاجتماع الأول للجمعية العمومية </w:t>
      </w:r>
      <w:proofErr w:type="gramStart"/>
      <w:r>
        <w:rPr>
          <w:rFonts w:eastAsia="Calibri" w:hint="cs"/>
          <w:rtl/>
          <w:lang w:bidi="ar-AE"/>
        </w:rPr>
        <w:t>التأسيسية ،</w:t>
      </w:r>
      <w:proofErr w:type="gramEnd"/>
      <w:r>
        <w:rPr>
          <w:rFonts w:eastAsia="Calibri" w:hint="cs"/>
          <w:rtl/>
          <w:lang w:bidi="ar-AE"/>
        </w:rPr>
        <w:t xml:space="preserve"> فإن المساهمين مدعوون لحضور الاجتماع الثاني بنفس المكان يوم  ..... الموافق في .......... في تمام الساعة</w:t>
      </w:r>
      <w:proofErr w:type="gramStart"/>
      <w:r>
        <w:rPr>
          <w:rFonts w:eastAsia="Calibri" w:hint="cs"/>
          <w:rtl/>
          <w:lang w:bidi="ar-AE"/>
        </w:rPr>
        <w:t>............... ،</w:t>
      </w:r>
      <w:proofErr w:type="gramEnd"/>
      <w:r>
        <w:rPr>
          <w:rFonts w:eastAsia="Calibri" w:hint="cs"/>
          <w:rtl/>
          <w:lang w:bidi="ar-AE"/>
        </w:rPr>
        <w:t xml:space="preserve"> ويكون انعقاد الاجتماع الثاني  الجمعية العمومية التأسيسية  صحيحاً بحضور مالكي نصف عدد أسهم رأس مال الشركة.</w:t>
      </w:r>
    </w:p>
    <w:p w:rsidR="001B0BBE" w:rsidRDefault="001B0BBE" w:rsidP="001B0BBE">
      <w:pPr>
        <w:spacing w:after="200" w:line="276" w:lineRule="auto"/>
        <w:jc w:val="both"/>
        <w:rPr>
          <w:rFonts w:eastAsia="Calibri"/>
          <w:lang w:bidi="ar-AE"/>
        </w:rPr>
      </w:pPr>
      <w:r>
        <w:rPr>
          <w:rFonts w:eastAsia="Calibri" w:hint="cs"/>
          <w:rtl/>
          <w:lang w:bidi="ar-AE"/>
        </w:rPr>
        <w:t>في حال عدم اكتمال النصاب القانوني في الاجتماع الثاني للجمعية العمومية التأسيسية، فإن المساهمين مدعوون لحضور الاجتماع الثالث بنفس المكان يوم ....... الموافق ف في .......... في تمام الساعة</w:t>
      </w:r>
      <w:proofErr w:type="gramStart"/>
      <w:r>
        <w:rPr>
          <w:rFonts w:eastAsia="Calibri" w:hint="cs"/>
          <w:rtl/>
          <w:lang w:bidi="ar-AE"/>
        </w:rPr>
        <w:t>............... ،</w:t>
      </w:r>
      <w:proofErr w:type="gramEnd"/>
      <w:r>
        <w:rPr>
          <w:rFonts w:eastAsia="Calibri" w:hint="cs"/>
          <w:rtl/>
          <w:lang w:bidi="ar-AE"/>
        </w:rPr>
        <w:t xml:space="preserve"> ويكون انعقاد الاجتماع الثالث  الجمعية العمومية التأسيسية  صحيحاً بمن حضر.</w:t>
      </w:r>
    </w:p>
    <w:p w:rsidR="001B0BBE" w:rsidRDefault="001B0BBE" w:rsidP="001B0BBE">
      <w:pPr>
        <w:spacing w:after="200" w:line="276" w:lineRule="auto"/>
        <w:jc w:val="both"/>
        <w:rPr>
          <w:rFonts w:eastAsia="Calibri"/>
          <w:lang w:bidi="ar-AE"/>
        </w:rPr>
      </w:pPr>
      <w:r>
        <w:rPr>
          <w:rFonts w:eastAsia="Calibri" w:hint="cs"/>
          <w:rtl/>
          <w:lang w:bidi="ar-AE"/>
        </w:rPr>
        <w:t>وفى كافة الاحوال تكون قرارات الجمعية التأسيسية بموافقة نسبة 75% من الأسهم الممثلة بالاجتماع.</w:t>
      </w:r>
    </w:p>
    <w:p w:rsidR="001B0BBE" w:rsidRDefault="001B0BBE" w:rsidP="001B0BBE">
      <w:pPr>
        <w:spacing w:after="200" w:line="276" w:lineRule="auto"/>
        <w:jc w:val="both"/>
        <w:rPr>
          <w:rFonts w:eastAsia="Calibri"/>
          <w:lang w:bidi="ar-AE"/>
        </w:rPr>
      </w:pPr>
    </w:p>
    <w:p w:rsidR="001B0BBE" w:rsidRDefault="001B0BBE" w:rsidP="001B0BBE">
      <w:pPr>
        <w:spacing w:after="200" w:line="276" w:lineRule="auto"/>
        <w:jc w:val="both"/>
        <w:rPr>
          <w:rFonts w:eastAsia="Calibri"/>
          <w:lang w:bidi="ar-AE"/>
        </w:rPr>
      </w:pPr>
      <w:r>
        <w:rPr>
          <w:rFonts w:eastAsia="Calibri" w:hint="cs"/>
          <w:rtl/>
          <w:lang w:bidi="ar-AE"/>
        </w:rPr>
        <w:lastRenderedPageBreak/>
        <w:t xml:space="preserve">يتضمن جدول أعمال الجمعية التأسيسية البنود </w:t>
      </w:r>
      <w:proofErr w:type="gramStart"/>
      <w:r>
        <w:rPr>
          <w:rFonts w:eastAsia="Calibri" w:hint="cs"/>
          <w:rtl/>
          <w:lang w:bidi="ar-AE"/>
        </w:rPr>
        <w:t>التالية :</w:t>
      </w:r>
      <w:proofErr w:type="gramEnd"/>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مراجعة واعتماد تقرير لجنة المؤسسين عن عملية تأسيس الشركة ومصاريف التأسيس والنفقات التي استلزمتها والتصديق عليها.</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 xml:space="preserve">مراجعة </w:t>
      </w:r>
      <w:proofErr w:type="gramStart"/>
      <w:r>
        <w:rPr>
          <w:rFonts w:eastAsia="Calibri" w:hint="cs"/>
          <w:rtl/>
          <w:lang w:bidi="ar-AE"/>
        </w:rPr>
        <w:t>تقرير  مراقب</w:t>
      </w:r>
      <w:proofErr w:type="gramEnd"/>
      <w:r>
        <w:rPr>
          <w:rFonts w:eastAsia="Calibri" w:hint="cs"/>
          <w:rtl/>
          <w:lang w:bidi="ar-AE"/>
        </w:rPr>
        <w:t xml:space="preserve"> الحسابات عن مصاريف التأسيس وسلامة عملية  الاكتتاب والتخصيص.</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المصادقة على عقد التأسيس والنظام الأساسي للشركة.</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 xml:space="preserve">استعراض أهم اسس تقييم الحصة العينية </w:t>
      </w:r>
      <w:proofErr w:type="gramStart"/>
      <w:r>
        <w:rPr>
          <w:rFonts w:eastAsia="Calibri" w:hint="cs"/>
          <w:rtl/>
          <w:lang w:bidi="ar-AE"/>
        </w:rPr>
        <w:t>وقيمتها  ونسبة</w:t>
      </w:r>
      <w:proofErr w:type="gramEnd"/>
      <w:r>
        <w:rPr>
          <w:rFonts w:eastAsia="Calibri" w:hint="cs"/>
          <w:rtl/>
          <w:lang w:bidi="ar-AE"/>
        </w:rPr>
        <w:t xml:space="preserve"> الأسهم العينية الي الأسهم النقدية والتصديق علي قيمة الحصة العينية.</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اعتماد تعيين أعضاء أول مجلس إدارة للشركة لمدة 3 سنوات.</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المصادقة على تعيين مدقق حسابات الشركة.</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الإعلان عن تأسيس الشركة.</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يجوز لكل مساهم حضور الاجتماع بالأصالة أو بالوكالة من خلال ممثل مفوض له. في حال حضور ممثل عن المساهم، فيتعين على هذا الممثل إحضار وكالة قانونية خطية تفوضه بالحضور نيابة عن المساهم الذي يمثله (مرفق نموذج الوكالة). وتجدر الإشارة إلى أنه يتعين توثيق الوكالة في حال لم يكن حاملها أحد المساهمين. يجب أن يكون حامل الوكالة من غير أعضاء مجلس إدارة الشركة ويتعين عليه عدم تمثيل أسهم لأكثر من مساهم واحد بقيمة تتجاوز 5٪ من رأس مال الشركة. </w:t>
      </w:r>
    </w:p>
    <w:p w:rsidR="001B0BBE" w:rsidRDefault="001B0BBE" w:rsidP="001B0BBE">
      <w:pPr>
        <w:spacing w:after="200" w:line="276" w:lineRule="auto"/>
        <w:ind w:left="360"/>
        <w:jc w:val="both"/>
        <w:rPr>
          <w:rFonts w:eastAsia="Calibri"/>
          <w:lang w:bidi="ar-AE"/>
        </w:rPr>
      </w:pPr>
      <w:r>
        <w:rPr>
          <w:rFonts w:eastAsia="Calibri" w:hint="cs"/>
          <w:rtl/>
          <w:lang w:bidi="ar-AE"/>
        </w:rPr>
        <w:t>في حال حدوث أي تغيير في المواعيد أعلاه، فسيتم الإعلان عن ذلك في الصحف المحلية.</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في حال حضورك شخصياً، يُرجى إحضار خطاب التخصيص الخاص بك وجواز سفرك الأصلي. أما في حال حضر عنك ممثل مفوض، فيشترط إحضاره لخطاب التخصيص الأصلي الخاص بك ونُسخة من جواز </w:t>
      </w:r>
      <w:proofErr w:type="gramStart"/>
      <w:r>
        <w:rPr>
          <w:rFonts w:eastAsia="Calibri" w:hint="cs"/>
          <w:rtl/>
          <w:lang w:bidi="ar-AE"/>
        </w:rPr>
        <w:t>السف  وجواز</w:t>
      </w:r>
      <w:proofErr w:type="gramEnd"/>
      <w:r>
        <w:rPr>
          <w:rFonts w:eastAsia="Calibri" w:hint="cs"/>
          <w:rtl/>
          <w:lang w:bidi="ar-AE"/>
        </w:rPr>
        <w:t xml:space="preserve"> السفر الأصلي الخاص بالوكيل.</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الدعوة موجهة لجميع المكتتبين بموجب إخطار الحضور للجمعية العامة التأسيسية في التاريخ المُبيّن في الإخطار. سيحق لجميع هؤلاء المكتتبين التصويت على القرارات ولكن لن تُحتسب سوى أصوات المكتتبين الموفقين في الحصول على أسهم فقط. ويحق لكل مؤسس حضور الاجتماع والتصويت به. ولأي مكتتب يحضر ذلك الاجتماع ويصوت به عدد من الأصوات يعادل عدد الأسهم المخصصة له، بعد عملية التخصيص. </w:t>
      </w:r>
    </w:p>
    <w:p w:rsidR="001B0BBE" w:rsidRDefault="001B0BBE" w:rsidP="001B0BBE">
      <w:pPr>
        <w:spacing w:after="200" w:line="276" w:lineRule="auto"/>
        <w:ind w:left="360"/>
        <w:jc w:val="both"/>
        <w:rPr>
          <w:rFonts w:eastAsia="Calibri"/>
          <w:lang w:bidi="ar-AE"/>
        </w:rPr>
      </w:pPr>
      <w:r>
        <w:rPr>
          <w:rFonts w:eastAsia="Calibri" w:hint="cs"/>
          <w:rtl/>
          <w:lang w:bidi="ar-AE"/>
        </w:rPr>
        <w:t>وتفضلوا بقبول وافر الاحترام والتقدير،</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لجنة المؤسسين </w:t>
      </w:r>
    </w:p>
    <w:p w:rsidR="001B0BBE" w:rsidRDefault="001B0BBE" w:rsidP="001B0BBE">
      <w:pPr>
        <w:spacing w:after="200" w:line="276" w:lineRule="auto"/>
        <w:ind w:left="360"/>
        <w:jc w:val="center"/>
        <w:rPr>
          <w:rFonts w:eastAsia="Calibri"/>
          <w:b/>
          <w:bCs/>
          <w:lang w:bidi="ar-AE"/>
        </w:rPr>
      </w:pPr>
    </w:p>
    <w:p w:rsidR="001B0BBE" w:rsidRDefault="001B0BBE" w:rsidP="001B0BBE">
      <w:pPr>
        <w:bidi w:val="0"/>
        <w:spacing w:after="200" w:line="276" w:lineRule="auto"/>
        <w:rPr>
          <w:rFonts w:eastAsia="Calibri"/>
          <w:b/>
          <w:bCs/>
          <w:rtl/>
          <w:lang w:bidi="ar-AE"/>
        </w:rPr>
      </w:pPr>
      <w:r>
        <w:rPr>
          <w:rFonts w:eastAsia="Calibri"/>
          <w:b/>
          <w:bCs/>
          <w:rtl/>
          <w:lang w:bidi="ar-AE"/>
        </w:rPr>
        <w:br w:type="page"/>
      </w:r>
    </w:p>
    <w:p w:rsidR="001B0BBE" w:rsidRDefault="001B0BBE" w:rsidP="001B0BBE">
      <w:pPr>
        <w:spacing w:after="200" w:line="276" w:lineRule="auto"/>
        <w:ind w:left="360"/>
        <w:jc w:val="center"/>
        <w:rPr>
          <w:rFonts w:eastAsia="Calibri"/>
          <w:b/>
          <w:bCs/>
          <w:rtl/>
          <w:lang w:bidi="ar-AE"/>
        </w:rPr>
      </w:pPr>
      <w:r>
        <w:rPr>
          <w:rFonts w:eastAsia="Calibri" w:hint="cs"/>
          <w:b/>
          <w:bCs/>
          <w:rtl/>
          <w:lang w:bidi="ar-AE"/>
        </w:rPr>
        <w:lastRenderedPageBreak/>
        <w:t>نموذج وكالة</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توكيل خاص للحضور و التصويت في اجتماع الجمعية العمومية التأسيسية لشركة ............... (شركة مساهمة عامة قيد </w:t>
      </w:r>
      <w:proofErr w:type="gramStart"/>
      <w:r>
        <w:rPr>
          <w:rFonts w:eastAsia="Calibri" w:hint="cs"/>
          <w:rtl/>
          <w:lang w:bidi="ar-AE"/>
        </w:rPr>
        <w:t>التأسيس )</w:t>
      </w:r>
      <w:proofErr w:type="gramEnd"/>
      <w:r>
        <w:rPr>
          <w:rFonts w:eastAsia="Calibri" w:hint="cs"/>
          <w:rtl/>
          <w:lang w:bidi="ar-AE"/>
        </w:rPr>
        <w:t xml:space="preserve"> في إمارة  ............، الإمارات العربية المتحدة </w:t>
      </w:r>
    </w:p>
    <w:p w:rsidR="001B0BBE" w:rsidRDefault="001B0BBE" w:rsidP="001B0BBE">
      <w:pPr>
        <w:spacing w:after="200" w:line="276" w:lineRule="auto"/>
        <w:ind w:left="360"/>
        <w:jc w:val="both"/>
        <w:rPr>
          <w:rFonts w:eastAsia="Calibri"/>
          <w:lang w:bidi="ar-AE"/>
        </w:rPr>
      </w:pPr>
    </w:p>
    <w:p w:rsidR="001B0BBE" w:rsidRDefault="001B0BBE" w:rsidP="001B0BBE">
      <w:pPr>
        <w:spacing w:after="200" w:line="276" w:lineRule="auto"/>
        <w:ind w:left="360"/>
        <w:jc w:val="both"/>
        <w:rPr>
          <w:rFonts w:eastAsia="Calibri"/>
          <w:lang w:bidi="ar-AE"/>
        </w:rPr>
      </w:pPr>
      <w:r>
        <w:rPr>
          <w:rFonts w:eastAsia="Calibri" w:hint="cs"/>
          <w:rtl/>
          <w:lang w:bidi="ar-AE"/>
        </w:rPr>
        <w:t xml:space="preserve">نحن / أنا، الموقع أدناه </w:t>
      </w:r>
      <w:proofErr w:type="gramStart"/>
      <w:r>
        <w:rPr>
          <w:rFonts w:eastAsia="Calibri" w:hint="cs"/>
          <w:rtl/>
          <w:lang w:bidi="ar-AE"/>
        </w:rPr>
        <w:t>..................... ،</w:t>
      </w:r>
      <w:proofErr w:type="gramEnd"/>
      <w:r>
        <w:rPr>
          <w:rFonts w:eastAsia="Calibri" w:hint="cs"/>
          <w:rtl/>
          <w:lang w:bidi="ar-AE"/>
        </w:rPr>
        <w:t xml:space="preserve"> أفوض بموج هذا التوكيل السيد .............. ) الوكيل"(، لحضور اجتماع العمومية التأسيسية لشركة </w:t>
      </w:r>
      <w:proofErr w:type="gramStart"/>
      <w:r>
        <w:rPr>
          <w:rFonts w:eastAsia="Calibri" w:hint="cs"/>
          <w:rtl/>
          <w:lang w:bidi="ar-AE"/>
        </w:rPr>
        <w:t>..................  )</w:t>
      </w:r>
      <w:proofErr w:type="gramEnd"/>
      <w:r>
        <w:rPr>
          <w:rFonts w:eastAsia="Calibri" w:hint="cs"/>
          <w:rtl/>
          <w:lang w:bidi="ar-AE"/>
        </w:rPr>
        <w:t xml:space="preserve"> شركة مساهمة عامة قيد التأسيس في إمارة  ............، الإمارات العربية المتحدة ،  نيابة عني وله حق التصويت على كافة القرارات والأمور المطروحة في هذا الاجتماع سواء تم عقده في موعده المقرر أو تم تأجيله إلى موعد لاحق.  كما يكون للوكيل الحق في توقيع كافة القرارات والمستندات في هذا الإطار.</w:t>
      </w:r>
    </w:p>
    <w:p w:rsidR="001B0BBE" w:rsidRDefault="001B0BBE" w:rsidP="001B0BBE">
      <w:pPr>
        <w:spacing w:after="200" w:line="276" w:lineRule="auto"/>
        <w:ind w:left="360"/>
        <w:jc w:val="both"/>
        <w:rPr>
          <w:rFonts w:eastAsia="Calibri"/>
          <w:lang w:bidi="ar-AE"/>
        </w:rPr>
      </w:pPr>
    </w:p>
    <w:p w:rsidR="001B0BBE" w:rsidRDefault="001B0BBE" w:rsidP="001B0BBE">
      <w:pPr>
        <w:spacing w:after="200" w:line="276" w:lineRule="auto"/>
        <w:ind w:left="360"/>
        <w:jc w:val="both"/>
        <w:rPr>
          <w:rFonts w:eastAsia="Calibri"/>
          <w:lang w:bidi="ar-AE"/>
        </w:rPr>
      </w:pPr>
      <w:r>
        <w:rPr>
          <w:rFonts w:eastAsia="Calibri" w:hint="cs"/>
          <w:rtl/>
          <w:lang w:bidi="ar-AE"/>
        </w:rPr>
        <w:t>التوقيع:</w:t>
      </w:r>
    </w:p>
    <w:p w:rsidR="001B0BBE" w:rsidRDefault="001B0BBE" w:rsidP="001B0BBE">
      <w:pPr>
        <w:spacing w:after="200" w:line="276" w:lineRule="auto"/>
        <w:ind w:left="360"/>
        <w:jc w:val="both"/>
        <w:rPr>
          <w:rFonts w:eastAsia="Calibri"/>
          <w:lang w:bidi="ar-AE"/>
        </w:rPr>
      </w:pPr>
      <w:proofErr w:type="gramStart"/>
      <w:r>
        <w:rPr>
          <w:rFonts w:eastAsia="Calibri" w:hint="cs"/>
          <w:rtl/>
          <w:lang w:bidi="ar-AE"/>
        </w:rPr>
        <w:t>الاسم :</w:t>
      </w:r>
      <w:proofErr w:type="gramEnd"/>
      <w:r>
        <w:rPr>
          <w:rFonts w:eastAsia="Calibri" w:hint="cs"/>
          <w:rtl/>
          <w:lang w:bidi="ar-AE"/>
        </w:rPr>
        <w:t xml:space="preserve"> </w:t>
      </w:r>
    </w:p>
    <w:p w:rsidR="001B0BBE" w:rsidRDefault="001B0BBE" w:rsidP="001B0BBE">
      <w:pPr>
        <w:spacing w:after="200" w:line="276" w:lineRule="auto"/>
        <w:ind w:left="360"/>
        <w:jc w:val="both"/>
        <w:rPr>
          <w:rFonts w:eastAsia="Calibri"/>
          <w:lang w:bidi="ar-AE"/>
        </w:rPr>
      </w:pPr>
      <w:r>
        <w:rPr>
          <w:rFonts w:eastAsia="Calibri" w:hint="cs"/>
          <w:rtl/>
          <w:lang w:bidi="ar-AE"/>
        </w:rPr>
        <w:t>التاريخ:</w:t>
      </w:r>
    </w:p>
    <w:p w:rsidR="001B0BBE" w:rsidRDefault="001B0BBE" w:rsidP="001B0BBE">
      <w:pPr>
        <w:spacing w:after="200" w:line="276" w:lineRule="auto"/>
        <w:ind w:left="360"/>
        <w:jc w:val="both"/>
        <w:rPr>
          <w:rFonts w:eastAsia="Calibri"/>
          <w:lang w:bidi="ar-AE"/>
        </w:rPr>
      </w:pPr>
    </w:p>
    <w:p w:rsidR="001B0BBE" w:rsidRPr="00DE5F1D" w:rsidRDefault="001B0BBE" w:rsidP="001B0BBE">
      <w:pPr>
        <w:spacing w:after="200" w:line="276" w:lineRule="auto"/>
        <w:ind w:left="720"/>
        <w:contextualSpacing/>
        <w:jc w:val="both"/>
        <w:rPr>
          <w:rFonts w:eastAsia="Calibri" w:cs="AL-Mohanad Bold"/>
          <w:sz w:val="28"/>
          <w:szCs w:val="28"/>
          <w:rtl/>
        </w:rPr>
      </w:pPr>
    </w:p>
    <w:p w:rsidR="00051D1E" w:rsidRPr="00DE5F1D" w:rsidRDefault="00C37552" w:rsidP="001B0BBE">
      <w:pPr>
        <w:numPr>
          <w:ilvl w:val="0"/>
          <w:numId w:val="24"/>
        </w:numPr>
        <w:spacing w:after="200" w:line="276" w:lineRule="auto"/>
        <w:ind w:left="0" w:firstLine="0"/>
        <w:contextualSpacing/>
        <w:jc w:val="both"/>
        <w:rPr>
          <w:rFonts w:eastAsia="Calibri" w:cs="AL-Mohanad Bold"/>
          <w:b/>
          <w:bCs/>
          <w:sz w:val="28"/>
          <w:szCs w:val="28"/>
          <w:rtl/>
        </w:rPr>
      </w:pPr>
      <w:r>
        <w:rPr>
          <w:rFonts w:eastAsia="Calibri" w:cs="AL-Mohanad Bold" w:hint="cs"/>
          <w:b/>
          <w:bCs/>
          <w:sz w:val="28"/>
          <w:szCs w:val="28"/>
          <w:rtl/>
        </w:rPr>
        <w:t>الاقرارات والتعهدات</w:t>
      </w:r>
      <w:r w:rsidR="00051D1E" w:rsidRPr="00DE5F1D">
        <w:rPr>
          <w:rFonts w:eastAsia="Calibri" w:cs="AL-Mohanad Bold" w:hint="cs"/>
          <w:b/>
          <w:bCs/>
          <w:sz w:val="28"/>
          <w:szCs w:val="28"/>
          <w:rtl/>
        </w:rPr>
        <w:t xml:space="preserve"> بشأن نشـرة الطرح</w:t>
      </w:r>
    </w:p>
    <w:p w:rsidR="00051D1E" w:rsidRPr="00DE5F1D" w:rsidRDefault="00051D1E" w:rsidP="00C37552">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في هذا البند يتم عرض</w:t>
      </w:r>
      <w:r w:rsidR="00C37552">
        <w:rPr>
          <w:rFonts w:eastAsia="Calibri" w:cs="AL-Mohanad Bold" w:hint="cs"/>
          <w:sz w:val="28"/>
          <w:szCs w:val="28"/>
          <w:rtl/>
        </w:rPr>
        <w:t xml:space="preserve"> الاقرارات والتعهدات</w:t>
      </w:r>
      <w:r w:rsidRPr="00DE5F1D">
        <w:rPr>
          <w:rFonts w:eastAsia="Calibri" w:cs="AL-Mohanad Bold" w:hint="cs"/>
          <w:sz w:val="28"/>
          <w:szCs w:val="28"/>
          <w:rtl/>
        </w:rPr>
        <w:t xml:space="preserve"> الصادر</w:t>
      </w:r>
      <w:r w:rsidR="00C37552">
        <w:rPr>
          <w:rFonts w:eastAsia="Calibri" w:cs="AL-Mohanad Bold" w:hint="cs"/>
          <w:sz w:val="28"/>
          <w:szCs w:val="28"/>
          <w:rtl/>
        </w:rPr>
        <w:t>ة</w:t>
      </w:r>
      <w:r w:rsidRPr="00DE5F1D">
        <w:rPr>
          <w:rFonts w:eastAsia="Calibri" w:cs="AL-Mohanad Bold" w:hint="cs"/>
          <w:sz w:val="28"/>
          <w:szCs w:val="28"/>
          <w:rtl/>
        </w:rPr>
        <w:t xml:space="preserve"> من كل طرف من الأطراف المشاركة في الطرح </w:t>
      </w:r>
    </w:p>
    <w:p w:rsidR="00C37552" w:rsidRDefault="00C37552" w:rsidP="00051D1E">
      <w:pPr>
        <w:numPr>
          <w:ilvl w:val="0"/>
          <w:numId w:val="5"/>
        </w:numPr>
        <w:spacing w:after="200" w:line="276" w:lineRule="auto"/>
        <w:contextualSpacing/>
        <w:jc w:val="both"/>
        <w:rPr>
          <w:rFonts w:eastAsia="Calibri" w:cs="AL-Mohanad Bold"/>
          <w:sz w:val="28"/>
          <w:szCs w:val="28"/>
        </w:rPr>
      </w:pPr>
      <w:r w:rsidRPr="00C37552">
        <w:rPr>
          <w:rFonts w:eastAsia="Calibri" w:cs="AL-Mohanad Bold"/>
          <w:sz w:val="28"/>
          <w:szCs w:val="28"/>
          <w:rtl/>
        </w:rPr>
        <w:t>إقرار لجنة المؤسسين</w:t>
      </w:r>
    </w:p>
    <w:p w:rsidR="00051D1E" w:rsidRPr="00DE5F1D" w:rsidRDefault="00051D1E" w:rsidP="00051D1E">
      <w:pPr>
        <w:numPr>
          <w:ilvl w:val="0"/>
          <w:numId w:val="5"/>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التعهد الصادر </w:t>
      </w:r>
      <w:r w:rsidRPr="00C37552">
        <w:rPr>
          <w:rFonts w:eastAsia="Calibri" w:cs="AL-Mohanad Bold" w:hint="cs"/>
          <w:sz w:val="28"/>
          <w:szCs w:val="28"/>
          <w:rtl/>
        </w:rPr>
        <w:t>من مجلس ادارة الشركة.</w:t>
      </w:r>
    </w:p>
    <w:p w:rsidR="00C37552" w:rsidRPr="00C37552" w:rsidRDefault="00051D1E" w:rsidP="00C37552">
      <w:pPr>
        <w:numPr>
          <w:ilvl w:val="0"/>
          <w:numId w:val="5"/>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التعهد الصادر من المستشار المالي </w:t>
      </w:r>
      <w:r w:rsidR="00C37552" w:rsidRPr="00C37552">
        <w:rPr>
          <w:rFonts w:eastAsia="Calibri" w:cs="AL-Mohanad Bold" w:hint="cs"/>
          <w:sz w:val="28"/>
          <w:szCs w:val="28"/>
          <w:rtl/>
        </w:rPr>
        <w:t>(</w:t>
      </w:r>
      <w:r w:rsidR="00C37552" w:rsidRPr="00C37552">
        <w:rPr>
          <w:rFonts w:eastAsia="Calibri" w:cs="AL-Mohanad Bold"/>
          <w:sz w:val="28"/>
          <w:szCs w:val="28"/>
          <w:rtl/>
        </w:rPr>
        <w:t>مدير الطرح</w:t>
      </w:r>
      <w:r w:rsidR="00C37552" w:rsidRPr="00C37552">
        <w:rPr>
          <w:rFonts w:eastAsia="Calibri" w:cs="AL-Mohanad Bold" w:hint="cs"/>
          <w:sz w:val="28"/>
          <w:szCs w:val="28"/>
          <w:rtl/>
        </w:rPr>
        <w:t xml:space="preserve"> / مدير الإصدار)</w:t>
      </w:r>
    </w:p>
    <w:p w:rsidR="00051D1E" w:rsidRPr="00DE5F1D" w:rsidRDefault="00051D1E" w:rsidP="00051D1E">
      <w:pPr>
        <w:numPr>
          <w:ilvl w:val="0"/>
          <w:numId w:val="5"/>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التعهد الصادر من مدقق الحسابات</w:t>
      </w:r>
      <w:r>
        <w:rPr>
          <w:rFonts w:eastAsia="Calibri" w:cs="AL-Mohanad Bold" w:hint="cs"/>
          <w:sz w:val="28"/>
          <w:szCs w:val="28"/>
          <w:rtl/>
        </w:rPr>
        <w:t xml:space="preserve"> </w:t>
      </w:r>
      <w:r w:rsidRPr="00C37552">
        <w:rPr>
          <w:rFonts w:eastAsia="Calibri" w:cs="AL-Mohanad Bold" w:hint="cs"/>
          <w:sz w:val="28"/>
          <w:szCs w:val="28"/>
          <w:rtl/>
        </w:rPr>
        <w:t>الطرح.</w:t>
      </w:r>
    </w:p>
    <w:p w:rsidR="00051D1E" w:rsidRDefault="00051D1E" w:rsidP="00051D1E">
      <w:pPr>
        <w:numPr>
          <w:ilvl w:val="0"/>
          <w:numId w:val="5"/>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التعهد الصادر من المستشار القانوني</w:t>
      </w:r>
      <w:r>
        <w:rPr>
          <w:rFonts w:eastAsia="Calibri" w:cs="AL-Mohanad Bold" w:hint="cs"/>
          <w:sz w:val="28"/>
          <w:szCs w:val="28"/>
          <w:rtl/>
        </w:rPr>
        <w:t>.</w:t>
      </w:r>
      <w:r w:rsidRPr="00DE5F1D">
        <w:rPr>
          <w:rFonts w:eastAsia="Calibri" w:cs="AL-Mohanad Bold" w:hint="cs"/>
          <w:sz w:val="28"/>
          <w:szCs w:val="28"/>
          <w:rtl/>
        </w:rPr>
        <w:t xml:space="preserve"> </w:t>
      </w:r>
    </w:p>
    <w:p w:rsidR="00C37552" w:rsidRPr="00C37552" w:rsidRDefault="00C37552" w:rsidP="00C37552">
      <w:pPr>
        <w:numPr>
          <w:ilvl w:val="0"/>
          <w:numId w:val="5"/>
        </w:numPr>
        <w:spacing w:after="200" w:line="276" w:lineRule="auto"/>
        <w:contextualSpacing/>
        <w:jc w:val="both"/>
        <w:rPr>
          <w:rFonts w:eastAsia="Calibri" w:cs="AL-Mohanad Bold"/>
          <w:sz w:val="28"/>
          <w:szCs w:val="28"/>
        </w:rPr>
      </w:pPr>
      <w:r w:rsidRPr="00C37552">
        <w:rPr>
          <w:rFonts w:eastAsia="Calibri" w:cs="AL-Mohanad Bold" w:hint="cs"/>
          <w:sz w:val="28"/>
          <w:szCs w:val="28"/>
          <w:rtl/>
        </w:rPr>
        <w:t>التعهد الصادر من الجهة الاستشارية المعدة ل (دراسة الجدوى / خطة العمل / تقييم الحصص العينية</w:t>
      </w:r>
      <w:proofErr w:type="gramStart"/>
      <w:r w:rsidRPr="00C37552">
        <w:rPr>
          <w:rFonts w:eastAsia="Calibri" w:cs="AL-Mohanad Bold" w:hint="cs"/>
          <w:sz w:val="28"/>
          <w:szCs w:val="28"/>
          <w:rtl/>
        </w:rPr>
        <w:t>) .</w:t>
      </w:r>
      <w:proofErr w:type="gramEnd"/>
    </w:p>
    <w:p w:rsidR="00051D1E" w:rsidRPr="00DE5F1D" w:rsidRDefault="00051D1E" w:rsidP="00051D1E">
      <w:pPr>
        <w:spacing w:after="200" w:line="276" w:lineRule="auto"/>
        <w:contextualSpacing/>
        <w:jc w:val="both"/>
        <w:rPr>
          <w:rFonts w:eastAsia="Calibri" w:cs="AL-Mohanad Bold"/>
          <w:sz w:val="28"/>
          <w:szCs w:val="28"/>
          <w:rtl/>
        </w:rPr>
      </w:pPr>
      <w:r>
        <w:rPr>
          <w:rFonts w:eastAsia="Calibri" w:cs="AL-Mohanad Bold"/>
          <w:sz w:val="28"/>
          <w:szCs w:val="28"/>
          <w:rtl/>
        </w:rPr>
        <w:br w:type="page"/>
      </w: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pBdr>
          <w:top w:val="thinThickSmallGap" w:sz="24" w:space="1" w:color="auto"/>
          <w:bottom w:val="thinThickSmallGap" w:sz="24" w:space="1" w:color="auto"/>
        </w:pBdr>
        <w:shd w:val="clear" w:color="auto" w:fill="F3F3F3"/>
        <w:spacing w:line="360" w:lineRule="auto"/>
        <w:ind w:left="-158" w:firstLine="158"/>
        <w:jc w:val="center"/>
        <w:rPr>
          <w:rFonts w:cs="AL-Mohanad Bold"/>
          <w:color w:val="000066"/>
          <w:sz w:val="32"/>
          <w:szCs w:val="32"/>
          <w:rtl/>
        </w:rPr>
      </w:pPr>
      <w:r w:rsidRPr="00DE5F1D">
        <w:rPr>
          <w:rFonts w:cs="AL-Mohanad Bold" w:hint="cs"/>
          <w:color w:val="000066"/>
          <w:sz w:val="32"/>
          <w:szCs w:val="32"/>
          <w:rtl/>
        </w:rPr>
        <w:t>الإقرارات المرفقة بنشرة الطرح</w:t>
      </w:r>
    </w:p>
    <w:p w:rsidR="00051D1E" w:rsidRPr="00DE5F1D" w:rsidRDefault="00051D1E" w:rsidP="00051D1E">
      <w:pPr>
        <w:spacing w:after="200" w:line="276" w:lineRule="auto"/>
        <w:contextualSpacing/>
        <w:jc w:val="both"/>
        <w:rPr>
          <w:rFonts w:eastAsia="Calibri" w:cs="AL-Mohanad Bold"/>
          <w:sz w:val="28"/>
          <w:szCs w:val="28"/>
          <w:rtl/>
          <w:lang w:bidi="ar-AE"/>
        </w:rPr>
      </w:pPr>
    </w:p>
    <w:p w:rsidR="00C37552" w:rsidRDefault="00C37552" w:rsidP="00C37552">
      <w:pPr>
        <w:numPr>
          <w:ilvl w:val="0"/>
          <w:numId w:val="5"/>
        </w:numPr>
        <w:spacing w:after="200" w:line="276" w:lineRule="auto"/>
        <w:contextualSpacing/>
        <w:jc w:val="both"/>
        <w:rPr>
          <w:rFonts w:eastAsia="Calibri" w:cs="AL-Mohanad Bold"/>
          <w:sz w:val="28"/>
          <w:szCs w:val="28"/>
        </w:rPr>
      </w:pPr>
      <w:r w:rsidRPr="00C37552">
        <w:rPr>
          <w:rFonts w:eastAsia="Calibri" w:cs="AL-Mohanad Bold"/>
          <w:sz w:val="28"/>
          <w:szCs w:val="28"/>
          <w:rtl/>
        </w:rPr>
        <w:t>إقرار لجنة المؤسسين</w:t>
      </w:r>
    </w:p>
    <w:p w:rsidR="00C37552" w:rsidRPr="00DE5F1D" w:rsidRDefault="00C37552" w:rsidP="00C37552">
      <w:pPr>
        <w:numPr>
          <w:ilvl w:val="0"/>
          <w:numId w:val="5"/>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التعهد الصادر </w:t>
      </w:r>
      <w:r w:rsidRPr="00C37552">
        <w:rPr>
          <w:rFonts w:eastAsia="Calibri" w:cs="AL-Mohanad Bold" w:hint="cs"/>
          <w:sz w:val="28"/>
          <w:szCs w:val="28"/>
          <w:rtl/>
        </w:rPr>
        <w:t>من مجلس ادارة الشركة.</w:t>
      </w:r>
    </w:p>
    <w:p w:rsidR="00C37552" w:rsidRPr="00C37552" w:rsidRDefault="00C37552" w:rsidP="00C37552">
      <w:pPr>
        <w:numPr>
          <w:ilvl w:val="0"/>
          <w:numId w:val="5"/>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التعهد الصادر من المستشار المالي </w:t>
      </w:r>
      <w:r w:rsidRPr="00C37552">
        <w:rPr>
          <w:rFonts w:eastAsia="Calibri" w:cs="AL-Mohanad Bold" w:hint="cs"/>
          <w:sz w:val="28"/>
          <w:szCs w:val="28"/>
          <w:rtl/>
        </w:rPr>
        <w:t>(</w:t>
      </w:r>
      <w:r w:rsidRPr="00C37552">
        <w:rPr>
          <w:rFonts w:eastAsia="Calibri" w:cs="AL-Mohanad Bold"/>
          <w:sz w:val="28"/>
          <w:szCs w:val="28"/>
          <w:rtl/>
        </w:rPr>
        <w:t>مدير الطرح</w:t>
      </w:r>
      <w:r w:rsidRPr="00C37552">
        <w:rPr>
          <w:rFonts w:eastAsia="Calibri" w:cs="AL-Mohanad Bold" w:hint="cs"/>
          <w:sz w:val="28"/>
          <w:szCs w:val="28"/>
          <w:rtl/>
        </w:rPr>
        <w:t xml:space="preserve"> / مدير الإصدار)</w:t>
      </w:r>
    </w:p>
    <w:p w:rsidR="00C37552" w:rsidRPr="00DE5F1D" w:rsidRDefault="00C37552" w:rsidP="00C37552">
      <w:pPr>
        <w:numPr>
          <w:ilvl w:val="0"/>
          <w:numId w:val="5"/>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التعهد الصادر من مدقق الحسابات</w:t>
      </w:r>
      <w:r>
        <w:rPr>
          <w:rFonts w:eastAsia="Calibri" w:cs="AL-Mohanad Bold" w:hint="cs"/>
          <w:sz w:val="28"/>
          <w:szCs w:val="28"/>
          <w:rtl/>
        </w:rPr>
        <w:t xml:space="preserve"> </w:t>
      </w:r>
      <w:r w:rsidRPr="00C37552">
        <w:rPr>
          <w:rFonts w:eastAsia="Calibri" w:cs="AL-Mohanad Bold" w:hint="cs"/>
          <w:sz w:val="28"/>
          <w:szCs w:val="28"/>
          <w:rtl/>
        </w:rPr>
        <w:t>الطرح.</w:t>
      </w:r>
    </w:p>
    <w:p w:rsidR="00C37552" w:rsidRDefault="00C37552" w:rsidP="00C37552">
      <w:pPr>
        <w:numPr>
          <w:ilvl w:val="0"/>
          <w:numId w:val="5"/>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التعهد الصادر من المستشار القانوني</w:t>
      </w:r>
      <w:r>
        <w:rPr>
          <w:rFonts w:eastAsia="Calibri" w:cs="AL-Mohanad Bold" w:hint="cs"/>
          <w:sz w:val="28"/>
          <w:szCs w:val="28"/>
          <w:rtl/>
        </w:rPr>
        <w:t>.</w:t>
      </w:r>
      <w:r w:rsidRPr="00DE5F1D">
        <w:rPr>
          <w:rFonts w:eastAsia="Calibri" w:cs="AL-Mohanad Bold" w:hint="cs"/>
          <w:sz w:val="28"/>
          <w:szCs w:val="28"/>
          <w:rtl/>
        </w:rPr>
        <w:t xml:space="preserve"> </w:t>
      </w:r>
    </w:p>
    <w:p w:rsidR="00C37552" w:rsidRPr="00C37552" w:rsidRDefault="00C37552" w:rsidP="00C37552">
      <w:pPr>
        <w:numPr>
          <w:ilvl w:val="0"/>
          <w:numId w:val="5"/>
        </w:numPr>
        <w:spacing w:after="200" w:line="276" w:lineRule="auto"/>
        <w:contextualSpacing/>
        <w:jc w:val="both"/>
        <w:rPr>
          <w:rFonts w:eastAsia="Calibri" w:cs="AL-Mohanad Bold"/>
          <w:sz w:val="28"/>
          <w:szCs w:val="28"/>
        </w:rPr>
      </w:pPr>
      <w:r w:rsidRPr="00C37552">
        <w:rPr>
          <w:rFonts w:eastAsia="Calibri" w:cs="AL-Mohanad Bold" w:hint="cs"/>
          <w:sz w:val="28"/>
          <w:szCs w:val="28"/>
          <w:rtl/>
        </w:rPr>
        <w:t>التعهد الصادر من الجهة الاستشارية المعدة ل (دراسة الجدوى / خطة العمل / تقييم الحصص العينية</w:t>
      </w:r>
      <w:proofErr w:type="gramStart"/>
      <w:r w:rsidRPr="00C37552">
        <w:rPr>
          <w:rFonts w:eastAsia="Calibri" w:cs="AL-Mohanad Bold" w:hint="cs"/>
          <w:sz w:val="28"/>
          <w:szCs w:val="28"/>
          <w:rtl/>
        </w:rPr>
        <w:t>) .</w:t>
      </w:r>
      <w:proofErr w:type="gramEnd"/>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C37552" w:rsidRDefault="00051D1E" w:rsidP="00C37552">
      <w:pPr>
        <w:pStyle w:val="wText"/>
        <w:bidi/>
        <w:jc w:val="center"/>
        <w:rPr>
          <w:rFonts w:eastAsia="Calibri" w:cs="AL-Mohanad Bold"/>
          <w:b/>
          <w:bCs/>
          <w:sz w:val="32"/>
          <w:szCs w:val="32"/>
          <w:rtl/>
          <w:lang w:bidi="ar-AE"/>
        </w:rPr>
      </w:pPr>
      <w:r>
        <w:rPr>
          <w:rFonts w:eastAsia="Calibri" w:cs="AL-Mohanad Bold"/>
          <w:b/>
          <w:bCs/>
          <w:sz w:val="32"/>
          <w:szCs w:val="32"/>
          <w:rtl/>
          <w:lang w:bidi="ar-AE"/>
        </w:rPr>
        <w:br w:type="page"/>
      </w:r>
    </w:p>
    <w:p w:rsidR="00C37552" w:rsidRDefault="00C37552" w:rsidP="00C37552">
      <w:pPr>
        <w:pStyle w:val="wText"/>
        <w:bidi/>
        <w:jc w:val="center"/>
        <w:rPr>
          <w:rFonts w:eastAsia="Calibri" w:cs="AL-Mohanad Bold"/>
          <w:b/>
          <w:bCs/>
          <w:sz w:val="32"/>
          <w:szCs w:val="32"/>
          <w:rtl/>
          <w:lang w:bidi="ar-AE"/>
        </w:rPr>
      </w:pPr>
    </w:p>
    <w:p w:rsidR="00C37552" w:rsidRPr="00C37552" w:rsidRDefault="00C37552" w:rsidP="00C37552">
      <w:pPr>
        <w:pStyle w:val="wText"/>
        <w:bidi/>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إقرار لجنة المؤسسين</w:t>
      </w:r>
    </w:p>
    <w:p w:rsidR="00C37552" w:rsidRPr="00C37552" w:rsidRDefault="00C37552" w:rsidP="00C37552">
      <w:pPr>
        <w:pStyle w:val="wText"/>
        <w:bidi/>
        <w:jc w:val="center"/>
        <w:rPr>
          <w:rFonts w:ascii="Sakkal Majalla" w:hAnsi="Sakkal Majalla" w:cs="Sakkal Majalla"/>
          <w:bCs/>
          <w:sz w:val="28"/>
          <w:szCs w:val="28"/>
          <w:lang w:bidi="ar-EG"/>
        </w:rPr>
      </w:pPr>
    </w:p>
    <w:p w:rsidR="00C37552" w:rsidRPr="00C37552" w:rsidRDefault="00C37552" w:rsidP="00C37552">
      <w:pPr>
        <w:pStyle w:val="wText"/>
        <w:keepNext/>
        <w:bidi/>
        <w:spacing w:before="120" w:after="120"/>
        <w:rPr>
          <w:rFonts w:ascii="Sakkal Majalla" w:hAnsi="Sakkal Majalla" w:cs="Sakkal Majalla"/>
          <w:sz w:val="28"/>
          <w:szCs w:val="28"/>
          <w:lang w:bidi="ar-EG"/>
        </w:rPr>
      </w:pPr>
      <w:r w:rsidRPr="00C37552">
        <w:rPr>
          <w:rFonts w:ascii="Sakkal Majalla" w:hAnsi="Sakkal Majalla" w:cs="Sakkal Majalla"/>
          <w:sz w:val="28"/>
          <w:szCs w:val="28"/>
          <w:rtl/>
          <w:lang w:bidi="ar-EG"/>
        </w:rPr>
        <w:t>نُقِرٌ نحن أعضاء لجنة المؤسسين في شركة ........................ ......(شركة مساهمة عامة قيد التأسيس</w:t>
      </w:r>
      <w:proofErr w:type="gramStart"/>
      <w:r w:rsidRPr="00C37552">
        <w:rPr>
          <w:rFonts w:ascii="Sakkal Majalla" w:hAnsi="Sakkal Majalla" w:cs="Sakkal Majalla"/>
          <w:sz w:val="28"/>
          <w:szCs w:val="28"/>
          <w:lang w:bidi="ar-EG"/>
        </w:rPr>
        <w:t xml:space="preserve"> ,</w:t>
      </w:r>
      <w:proofErr w:type="gramEnd"/>
      <w:r w:rsidRPr="00C37552">
        <w:rPr>
          <w:rFonts w:ascii="Sakkal Majalla" w:hAnsi="Sakkal Majalla" w:cs="Sakkal Majalla"/>
          <w:sz w:val="28"/>
          <w:szCs w:val="28"/>
          <w:rtl/>
          <w:lang w:bidi="ar-EG"/>
        </w:rPr>
        <w:t xml:space="preserve"> وبصفتنا منفردين ومجتمعين بمسؤوليتنا الكاملة (بالتضامن والتكافل) بتحمل كامل المسئولية فيما يتعلق بصحة البيانات والمعلومات الواردة في نشرة الاكتتاب العام لشركة ........................ .......</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 xml:space="preserve">وبعد أن بذلنا العناية الحريصة و </w:t>
      </w:r>
      <w:proofErr w:type="gramStart"/>
      <w:r w:rsidRPr="00C37552">
        <w:rPr>
          <w:rFonts w:ascii="Sakkal Majalla" w:hAnsi="Sakkal Majalla" w:cs="Sakkal Majalla"/>
          <w:sz w:val="28"/>
          <w:szCs w:val="28"/>
          <w:rtl/>
          <w:lang w:bidi="ar-EG"/>
        </w:rPr>
        <w:t>الكافية ،</w:t>
      </w:r>
      <w:proofErr w:type="gramEnd"/>
      <w:r w:rsidRPr="00C37552">
        <w:rPr>
          <w:rFonts w:ascii="Sakkal Majalla" w:hAnsi="Sakkal Majalla" w:cs="Sakkal Majalla"/>
          <w:sz w:val="28"/>
          <w:szCs w:val="28"/>
          <w:rtl/>
          <w:lang w:bidi="ar-EG"/>
        </w:rPr>
        <w:t xml:space="preserve"> نؤكد أنه لا توجد أية وقائع مادية أو معلومات يؤدي عدم تضمينها في النشرة إلى جعل أي بيان أو أفاده واردة بها مُضَلٍلاً أو مُؤِثٍرَاً في قرار المُكتَتِبِين بالاستثمار في الاسهم المطروحة.</w:t>
      </w:r>
    </w:p>
    <w:p w:rsidR="00C37552" w:rsidRPr="00C37552" w:rsidRDefault="00C37552" w:rsidP="00C37552">
      <w:pPr>
        <w:pStyle w:val="wText"/>
        <w:keepNext/>
        <w:bidi/>
        <w:rPr>
          <w:rFonts w:ascii="Sakkal Majalla" w:hAnsi="Sakkal Majalla" w:cs="Sakkal Majalla"/>
          <w:sz w:val="28"/>
          <w:szCs w:val="28"/>
          <w:rtl/>
        </w:rPr>
      </w:pPr>
      <w:r w:rsidRPr="00C37552">
        <w:rPr>
          <w:rFonts w:ascii="Sakkal Majalla" w:hAnsi="Sakkal Majalla" w:cs="Sakkal Majalla"/>
          <w:sz w:val="28"/>
          <w:szCs w:val="28"/>
          <w:rtl/>
          <w:lang w:bidi="ar-EG"/>
        </w:rPr>
        <w:t xml:space="preserve">ونلتزمُ بقواعد الإصدار والإفصاح الصادرة عن هيئة الأوراق المالية والسلع ونتعهد بإخطار الهيئة بأية أحداث أو تغييرات جوهرية من شأنها التأثير في النتائج المالية أو المركز المالي للشركة من تاريخ تقديم </w:t>
      </w:r>
      <w:proofErr w:type="gramStart"/>
      <w:r w:rsidRPr="00C37552">
        <w:rPr>
          <w:rFonts w:ascii="Sakkal Majalla" w:hAnsi="Sakkal Majalla" w:cs="Sakkal Majalla"/>
          <w:sz w:val="28"/>
          <w:szCs w:val="28"/>
          <w:rtl/>
          <w:lang w:bidi="ar-EG"/>
        </w:rPr>
        <w:t>الطلب  إلى</w:t>
      </w:r>
      <w:proofErr w:type="gramEnd"/>
      <w:r w:rsidRPr="00C37552">
        <w:rPr>
          <w:rFonts w:ascii="Sakkal Majalla" w:hAnsi="Sakkal Majalla" w:cs="Sakkal Majalla"/>
          <w:sz w:val="28"/>
          <w:szCs w:val="28"/>
          <w:rtl/>
          <w:lang w:bidi="ar-EG"/>
        </w:rPr>
        <w:t xml:space="preserve"> الهيئة بطرح أسهم شركة ........................ ......للاكتتاب العام وحتى تاريخ بدء عملية الاكتتاب فعلياً.</w:t>
      </w:r>
      <w:r w:rsidRPr="00C37552">
        <w:rPr>
          <w:rFonts w:ascii="Sakkal Majalla" w:hAnsi="Sakkal Majalla" w:cs="Sakkal Majalla"/>
          <w:sz w:val="28"/>
          <w:szCs w:val="28"/>
        </w:rPr>
        <w:t xml:space="preserve"> </w:t>
      </w:r>
    </w:p>
    <w:p w:rsidR="00C37552" w:rsidRPr="00C37552" w:rsidRDefault="00C37552" w:rsidP="00C37552">
      <w:pPr>
        <w:pStyle w:val="wText"/>
        <w:keepNext/>
        <w:bidi/>
        <w:rPr>
          <w:rFonts w:ascii="Sakkal Majalla" w:hAnsi="Sakkal Majalla" w:cs="Sakkal Majalla"/>
          <w:sz w:val="28"/>
          <w:szCs w:val="28"/>
          <w:rtl/>
          <w:lang w:bidi="ar-EG"/>
        </w:rPr>
      </w:pPr>
      <w:r w:rsidRPr="00C37552">
        <w:rPr>
          <w:rFonts w:ascii="Sakkal Majalla" w:hAnsi="Sakkal Majalla" w:cs="Sakkal Majalla"/>
          <w:sz w:val="28"/>
          <w:szCs w:val="28"/>
          <w:rtl/>
          <w:lang w:bidi="ar-EG"/>
        </w:rPr>
        <w:t>ونؤكد أيضاً عدم وجود تعارض مصالح بين أعضاء لجنة التأسيس وبين الجهات المتعاقد معها قد تؤثر بشكل مباشر أو غير مباشر على نزاهة ومصداقية عملية اختيار المستشارين والجهات المتعاقد معها وتحديد أتعابها.</w:t>
      </w:r>
    </w:p>
    <w:p w:rsidR="00C37552" w:rsidRPr="00C37552" w:rsidRDefault="00C37552" w:rsidP="00C37552">
      <w:pPr>
        <w:pStyle w:val="wText"/>
        <w:keepNext/>
        <w:bidi/>
        <w:rPr>
          <w:rFonts w:ascii="Sakkal Majalla" w:hAnsi="Sakkal Majalla" w:cs="Sakkal Majalla"/>
          <w:sz w:val="28"/>
          <w:szCs w:val="28"/>
          <w:lang w:bidi="ar-EG"/>
        </w:rPr>
      </w:pPr>
      <w:r w:rsidRPr="00C37552">
        <w:rPr>
          <w:rFonts w:ascii="Sakkal Majalla" w:hAnsi="Sakkal Majalla" w:cs="Sakkal Majalla"/>
          <w:sz w:val="28"/>
          <w:szCs w:val="28"/>
          <w:rtl/>
          <w:lang w:bidi="ar-EG"/>
        </w:rPr>
        <w:t>كما قمنا ببذل العناية الكافية في إبرام الاتفاقيات التي تحدد واجبات ومسؤوليات الأطراف المشاركة في عملية الاكتتاب وفقاً لأفضل الشروط المتاحة في تاريخ التعاقد وبما يتماشى مع المتطلبات المحددة من قبل هيئة الأوراق المالية والسلع.</w:t>
      </w:r>
    </w:p>
    <w:p w:rsidR="00C37552" w:rsidRPr="00C37552" w:rsidRDefault="00C37552" w:rsidP="00C37552">
      <w:pPr>
        <w:pStyle w:val="wText"/>
        <w:keepNext/>
        <w:bidi/>
        <w:rPr>
          <w:rFonts w:ascii="Sakkal Majalla" w:hAnsi="Sakkal Majalla" w:cs="Sakkal Majalla"/>
          <w:sz w:val="28"/>
          <w:szCs w:val="28"/>
        </w:rPr>
      </w:pPr>
      <w:r w:rsidRPr="00C37552">
        <w:rPr>
          <w:rFonts w:ascii="Sakkal Majalla" w:hAnsi="Sakkal Majalla" w:cs="Sakkal Majalla"/>
          <w:sz w:val="28"/>
          <w:szCs w:val="28"/>
          <w:rtl/>
          <w:lang w:bidi="ar-EG"/>
        </w:rPr>
        <w:t xml:space="preserve">وعند حدوث أي تغيير أو تعديل في معلومات أو شروط الاكتتاب، فإننا نتعهد بإخطار هيئة الأوراق المالية والسلع فوراً؛ كما نتعهد باستصدار الموافقة من </w:t>
      </w:r>
      <w:r w:rsidRPr="00C37552">
        <w:rPr>
          <w:rFonts w:ascii="Sakkal Majalla" w:hAnsi="Sakkal Majalla" w:cs="Sakkal Majalla"/>
          <w:sz w:val="28"/>
          <w:szCs w:val="28"/>
          <w:rtl/>
        </w:rPr>
        <w:t>هيئة</w:t>
      </w:r>
      <w:r w:rsidRPr="00C37552">
        <w:rPr>
          <w:rFonts w:ascii="Sakkal Majalla" w:hAnsi="Sakkal Majalla" w:cs="Sakkal Majalla"/>
          <w:sz w:val="28"/>
          <w:szCs w:val="28"/>
          <w:rtl/>
          <w:lang w:bidi="ar-EG"/>
        </w:rPr>
        <w:t xml:space="preserve"> الأوراق المالية والسلع على الإعلانات، والمنشورات والحملات الترويجية التي قد ترغب الشركة في نشرها للترويج والتعريف بعملية الاكتتاب.</w:t>
      </w:r>
    </w:p>
    <w:p w:rsidR="00C37552" w:rsidRPr="00C37552" w:rsidRDefault="00C37552" w:rsidP="00C37552">
      <w:pPr>
        <w:pStyle w:val="wText"/>
        <w:bidi/>
        <w:rPr>
          <w:rFonts w:ascii="Sakkal Majalla" w:hAnsi="Sakkal Majalla" w:cs="Sakkal Majalla"/>
          <w:sz w:val="28"/>
          <w:szCs w:val="28"/>
        </w:rPr>
      </w:pPr>
      <w:r w:rsidRPr="00C37552">
        <w:rPr>
          <w:rFonts w:ascii="Sakkal Majalla" w:hAnsi="Sakkal Majalla" w:cs="Sakkal Majalla"/>
          <w:sz w:val="28"/>
          <w:szCs w:val="28"/>
          <w:rtl/>
          <w:lang w:bidi="ar-EG"/>
        </w:rPr>
        <w:t xml:space="preserve">وعند اكتمال عملية الاكتتاب، فإننا نتعهد بدعوة الجمعية العمومية التأسيسية فوراً انتهاء عملية </w:t>
      </w:r>
      <w:proofErr w:type="gramStart"/>
      <w:r w:rsidRPr="00C37552">
        <w:rPr>
          <w:rFonts w:ascii="Sakkal Majalla" w:hAnsi="Sakkal Majalla" w:cs="Sakkal Majalla"/>
          <w:sz w:val="28"/>
          <w:szCs w:val="28"/>
          <w:rtl/>
          <w:lang w:bidi="ar-EG"/>
        </w:rPr>
        <w:t>الاكتتاب ،</w:t>
      </w:r>
      <w:proofErr w:type="gramEnd"/>
      <w:r w:rsidRPr="00C37552">
        <w:rPr>
          <w:rFonts w:ascii="Sakkal Majalla" w:hAnsi="Sakkal Majalla" w:cs="Sakkal Majalla"/>
          <w:sz w:val="28"/>
          <w:szCs w:val="28"/>
          <w:rtl/>
          <w:lang w:bidi="ar-EG"/>
        </w:rPr>
        <w:t xml:space="preserve"> وكذا استكمال إجراءات تسجيل وإدراج الأسهم المُكتَتَب فيها لدى </w:t>
      </w:r>
      <w:r w:rsidRPr="00C37552">
        <w:rPr>
          <w:rFonts w:ascii="Sakkal Majalla" w:hAnsi="Sakkal Majalla" w:cs="Sakkal Majalla"/>
          <w:sz w:val="28"/>
          <w:szCs w:val="28"/>
          <w:rtl/>
        </w:rPr>
        <w:t>الهيئات</w:t>
      </w:r>
      <w:r w:rsidRPr="00C37552">
        <w:rPr>
          <w:rFonts w:ascii="Sakkal Majalla" w:hAnsi="Sakkal Majalla" w:cs="Sakkal Majalla"/>
          <w:sz w:val="28"/>
          <w:szCs w:val="28"/>
          <w:rtl/>
          <w:lang w:bidi="ar-EG"/>
        </w:rPr>
        <w:t xml:space="preserve"> المعنية وذلك في غضون فترة لا تتجاوز الفترة الزمنية المحددة من قبل هيئة الأوراق المالية والسلع.</w:t>
      </w:r>
    </w:p>
    <w:tbl>
      <w:tblPr>
        <w:bidiVisual/>
        <w:tblW w:w="499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9"/>
        <w:gridCol w:w="2540"/>
        <w:gridCol w:w="2540"/>
      </w:tblGrid>
      <w:tr w:rsidR="00C37552" w:rsidRPr="00C37552" w:rsidTr="003E3A79">
        <w:tc>
          <w:tcPr>
            <w:tcW w:w="3675"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الاسم</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الصفة</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التوقيع</w:t>
            </w:r>
          </w:p>
        </w:tc>
      </w:tr>
      <w:tr w:rsidR="00C37552" w:rsidRPr="00C37552" w:rsidTr="003E3A79">
        <w:tc>
          <w:tcPr>
            <w:tcW w:w="3675"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bl>
    <w:p w:rsidR="00C37552" w:rsidRPr="00C37552" w:rsidRDefault="00C37552" w:rsidP="00C37552">
      <w:pPr>
        <w:pStyle w:val="wText"/>
        <w:bidi/>
        <w:rPr>
          <w:rFonts w:ascii="ae_AlMohanad" w:hAnsi="ae_AlMohanad" w:cs="ae_AlMohanad"/>
          <w:sz w:val="26"/>
          <w:szCs w:val="26"/>
          <w:rtl/>
          <w:lang w:bidi="ar-EG"/>
        </w:rPr>
      </w:pPr>
    </w:p>
    <w:p w:rsidR="00C37552" w:rsidRPr="00C37552" w:rsidRDefault="00C37552" w:rsidP="00C37552">
      <w:pPr>
        <w:spacing w:after="200" w:line="276" w:lineRule="auto"/>
        <w:rPr>
          <w:rFonts w:ascii="ae_AlMohanad" w:hAnsi="ae_AlMohanad" w:cs="ae_AlMohanad"/>
          <w:sz w:val="26"/>
          <w:szCs w:val="26"/>
          <w:rtl/>
          <w:lang w:bidi="ar-EG"/>
        </w:rPr>
      </w:pPr>
      <w:r w:rsidRPr="00C37552">
        <w:rPr>
          <w:rFonts w:ascii="ae_AlMohanad" w:hAnsi="ae_AlMohanad" w:cs="ae_AlMohanad"/>
          <w:sz w:val="26"/>
          <w:szCs w:val="26"/>
          <w:rtl/>
          <w:lang w:bidi="ar-EG"/>
        </w:rPr>
        <w:br w:type="page"/>
      </w:r>
    </w:p>
    <w:p w:rsidR="00C37552" w:rsidRPr="0065623E" w:rsidRDefault="00C37552" w:rsidP="00C37552">
      <w:pPr>
        <w:pStyle w:val="wText"/>
        <w:bidi/>
        <w:rPr>
          <w:rFonts w:ascii="Sakkal Majalla" w:hAnsi="Sakkal Majalla" w:cs="Sakkal Majalla"/>
          <w:rtl/>
          <w:lang w:bidi="ar-EG"/>
        </w:rPr>
      </w:pPr>
    </w:p>
    <w:p w:rsidR="00C37552" w:rsidRPr="00C37552" w:rsidRDefault="00C37552" w:rsidP="00C37552">
      <w:pPr>
        <w:pStyle w:val="wText"/>
        <w:bidi/>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إقرار لجنة المؤسسين</w:t>
      </w:r>
      <w:r w:rsidRPr="00C37552">
        <w:rPr>
          <w:rFonts w:ascii="Sakkal Majalla" w:hAnsi="Sakkal Majalla" w:cs="Sakkal Majalla"/>
          <w:bCs/>
          <w:sz w:val="28"/>
          <w:szCs w:val="28"/>
          <w:lang w:bidi="ar-EG"/>
        </w:rPr>
        <w:br/>
      </w:r>
      <w:r w:rsidRPr="00C37552">
        <w:rPr>
          <w:rFonts w:ascii="Sakkal Majalla" w:hAnsi="Sakkal Majalla" w:cs="Sakkal Majalla"/>
          <w:bCs/>
          <w:sz w:val="28"/>
          <w:szCs w:val="28"/>
          <w:rtl/>
          <w:lang w:bidi="ar-EG"/>
        </w:rPr>
        <w:t>أعضاء مجلس الإدارة والمدراء التنفيذيين</w:t>
      </w:r>
    </w:p>
    <w:p w:rsidR="00C37552" w:rsidRPr="00C37552" w:rsidRDefault="00C37552" w:rsidP="00C37552">
      <w:pPr>
        <w:pStyle w:val="wText"/>
        <w:bidi/>
        <w:jc w:val="center"/>
        <w:rPr>
          <w:rFonts w:ascii="Sakkal Majalla" w:hAnsi="Sakkal Majalla" w:cs="Sakkal Majalla"/>
          <w:bCs/>
          <w:sz w:val="28"/>
          <w:szCs w:val="28"/>
          <w:lang w:bidi="ar-EG"/>
        </w:rPr>
      </w:pPr>
    </w:p>
    <w:p w:rsidR="00C37552" w:rsidRPr="00C37552" w:rsidRDefault="00C37552" w:rsidP="00C37552">
      <w:pPr>
        <w:pStyle w:val="wText"/>
        <w:keepNext/>
        <w:bidi/>
        <w:rPr>
          <w:rFonts w:ascii="Sakkal Majalla" w:hAnsi="Sakkal Majalla" w:cs="Sakkal Majalla"/>
          <w:sz w:val="28"/>
          <w:szCs w:val="28"/>
        </w:rPr>
      </w:pPr>
      <w:r w:rsidRPr="00C37552">
        <w:rPr>
          <w:rFonts w:ascii="Sakkal Majalla" w:hAnsi="Sakkal Majalla" w:cs="Sakkal Majalla"/>
          <w:sz w:val="28"/>
          <w:szCs w:val="28"/>
          <w:rtl/>
          <w:lang w:bidi="ar-EG"/>
        </w:rPr>
        <w:t>نُقِرٌ نحن أعضاء مجلس الإدارة المرشحين في شركة ......(شركة مساهمة عامة قيد التأسيس) بموجب هذا، مجتمعين ومنفردين، بما يلي:</w:t>
      </w:r>
    </w:p>
    <w:p w:rsidR="00C37552" w:rsidRPr="00C37552" w:rsidRDefault="00C37552" w:rsidP="00C37552">
      <w:pPr>
        <w:pStyle w:val="wBullet"/>
        <w:bidi/>
        <w:rPr>
          <w:rFonts w:ascii="Sakkal Majalla" w:hAnsi="Sakkal Majalla" w:cs="Sakkal Majalla"/>
          <w:sz w:val="28"/>
          <w:szCs w:val="28"/>
        </w:rPr>
      </w:pPr>
      <w:r w:rsidRPr="00C37552">
        <w:rPr>
          <w:rFonts w:ascii="Sakkal Majalla" w:hAnsi="Sakkal Majalla" w:cs="Sakkal Majalla"/>
          <w:sz w:val="28"/>
          <w:szCs w:val="28"/>
          <w:rtl/>
          <w:lang w:bidi="ar-EG"/>
        </w:rPr>
        <w:t>بأننا نتمتع بالشخصية القانونية التجارية الكاملة التي تؤهلنا لشغل المناصب المذكورة في هذا الإقرار</w:t>
      </w:r>
      <w:r w:rsidRPr="00C37552">
        <w:rPr>
          <w:rFonts w:ascii="Sakkal Majalla" w:hAnsi="Sakkal Majalla" w:cs="Sakkal Majalla" w:hint="cs"/>
          <w:sz w:val="28"/>
          <w:szCs w:val="28"/>
          <w:rtl/>
          <w:lang w:bidi="ar-EG"/>
        </w:rPr>
        <w:t xml:space="preserve"> وبنشرة الاكتتاب العام.</w:t>
      </w:r>
    </w:p>
    <w:p w:rsidR="00C37552" w:rsidRPr="00C37552" w:rsidRDefault="00C37552" w:rsidP="00C37552">
      <w:pPr>
        <w:pStyle w:val="wBullet"/>
        <w:bidi/>
        <w:rPr>
          <w:rFonts w:ascii="Sakkal Majalla" w:hAnsi="Sakkal Majalla" w:cs="Sakkal Majalla"/>
          <w:sz w:val="28"/>
          <w:szCs w:val="28"/>
        </w:rPr>
      </w:pPr>
      <w:r w:rsidRPr="00C37552">
        <w:rPr>
          <w:rFonts w:ascii="Sakkal Majalla" w:hAnsi="Sakkal Majalla" w:cs="Sakkal Majalla"/>
          <w:sz w:val="28"/>
          <w:szCs w:val="28"/>
          <w:rtl/>
          <w:lang w:bidi="ar-EG"/>
        </w:rPr>
        <w:t>لا نمتلك نحن، ولا أي من أقربائنا من الدرجة الأولى و/ أو الدرجة الثانية والأشخاص التابعين لهم أو المعالين من قبلهم و/ أو الأطراف ذوي العلاقة بهم، أي حقوق في أسهم الشركة عدا ما وَرَدَ في نشرة الاكتتاب الماثلة؛ وليست لدينا مصلحة مباشرة أو غير مباشرة بموجب اتفاقية مكتوبة أو شفوية، قائمة أو مُحتَمَلَة، في وقت إعداد هذه النشرة عدا ما وَرَدَ في نشرة الاكتتاب.</w:t>
      </w:r>
    </w:p>
    <w:p w:rsidR="00C37552" w:rsidRPr="00C37552" w:rsidRDefault="00C37552" w:rsidP="00C37552">
      <w:pPr>
        <w:pStyle w:val="wBullet"/>
        <w:bidi/>
        <w:rPr>
          <w:rFonts w:ascii="Sakkal Majalla" w:hAnsi="Sakkal Majalla" w:cs="Sakkal Majalla"/>
          <w:sz w:val="28"/>
          <w:szCs w:val="28"/>
        </w:rPr>
      </w:pPr>
      <w:r w:rsidRPr="00C37552">
        <w:rPr>
          <w:rFonts w:ascii="Sakkal Majalla" w:hAnsi="Sakkal Majalla" w:cs="Sakkal Majalla"/>
          <w:sz w:val="28"/>
          <w:szCs w:val="28"/>
          <w:rtl/>
          <w:lang w:bidi="ar-EG"/>
        </w:rPr>
        <w:t>ليست لدى أعضاء مجلس الإدارة صلاحيات تُخَوٍلُ</w:t>
      </w:r>
      <w:r w:rsidRPr="00C37552">
        <w:rPr>
          <w:rFonts w:ascii="Sakkal Majalla" w:hAnsi="Sakkal Majalla" w:cs="Sakkal Majalla" w:hint="cs"/>
          <w:sz w:val="28"/>
          <w:szCs w:val="28"/>
          <w:rtl/>
          <w:lang w:bidi="ar-EG"/>
        </w:rPr>
        <w:t>هم</w:t>
      </w:r>
      <w:r w:rsidRPr="00C37552">
        <w:rPr>
          <w:rFonts w:ascii="Sakkal Majalla" w:hAnsi="Sakkal Majalla" w:cs="Sakkal Majalla"/>
          <w:sz w:val="28"/>
          <w:szCs w:val="28"/>
          <w:rtl/>
          <w:lang w:bidi="ar-EG"/>
        </w:rPr>
        <w:t xml:space="preserve"> الاقتراض من الشركة أو التصويت لأي مكافأة تمنح لنا من دون موافقة الجمعية العمومية عدا ما وَرَدَ في نشرة الاكتتاب الماثلة.</w:t>
      </w:r>
    </w:p>
    <w:p w:rsidR="00C37552" w:rsidRPr="00C37552" w:rsidRDefault="00C37552" w:rsidP="00C37552">
      <w:pPr>
        <w:pStyle w:val="wBullet"/>
        <w:bidi/>
        <w:rPr>
          <w:rFonts w:ascii="Sakkal Majalla" w:hAnsi="Sakkal Majalla" w:cs="Sakkal Majalla"/>
          <w:sz w:val="28"/>
          <w:szCs w:val="28"/>
        </w:rPr>
      </w:pPr>
      <w:r w:rsidRPr="00C37552">
        <w:rPr>
          <w:rFonts w:ascii="Sakkal Majalla" w:hAnsi="Sakkal Majalla" w:cs="Sakkal Majalla"/>
          <w:sz w:val="28"/>
          <w:szCs w:val="28"/>
          <w:rtl/>
          <w:lang w:bidi="ar-EG"/>
        </w:rPr>
        <w:t xml:space="preserve">لا </w:t>
      </w:r>
      <w:r w:rsidRPr="00C37552">
        <w:rPr>
          <w:rFonts w:ascii="Sakkal Majalla" w:hAnsi="Sakkal Majalla" w:cs="Sakkal Majalla" w:hint="cs"/>
          <w:sz w:val="28"/>
          <w:szCs w:val="28"/>
          <w:rtl/>
          <w:lang w:bidi="ar-EG"/>
        </w:rPr>
        <w:t>ن</w:t>
      </w:r>
      <w:r w:rsidRPr="00C37552">
        <w:rPr>
          <w:rFonts w:ascii="Sakkal Majalla" w:hAnsi="Sakkal Majalla" w:cs="Sakkal Majalla"/>
          <w:sz w:val="28"/>
          <w:szCs w:val="28"/>
          <w:rtl/>
          <w:lang w:bidi="ar-EG"/>
        </w:rPr>
        <w:t>نوي إجراء تغيير جوهري في أنشطتها الرئيسية أو أغراضها الرئيسية، أو تغيير خططها الاستراتيجية التي تأسست من أجلها بخلاف ما تم تناوله في</w:t>
      </w:r>
      <w:r w:rsidRPr="00C37552">
        <w:rPr>
          <w:rFonts w:ascii="Sakkal Majalla" w:hAnsi="Sakkal Majalla" w:cs="Sakkal Majalla" w:hint="cs"/>
          <w:sz w:val="28"/>
          <w:szCs w:val="28"/>
          <w:rtl/>
          <w:lang w:bidi="ar-EG"/>
        </w:rPr>
        <w:t xml:space="preserve"> دراسة الجدوى الاقتصادية وخطة العمل أو ما ورد بن</w:t>
      </w:r>
      <w:r w:rsidRPr="00C37552">
        <w:rPr>
          <w:rFonts w:ascii="Sakkal Majalla" w:hAnsi="Sakkal Majalla" w:cs="Sakkal Majalla"/>
          <w:sz w:val="28"/>
          <w:szCs w:val="28"/>
          <w:rtl/>
          <w:lang w:bidi="ar-EG"/>
        </w:rPr>
        <w:t xml:space="preserve">شرة الاكتتاب </w:t>
      </w:r>
      <w:r w:rsidRPr="00C37552">
        <w:rPr>
          <w:rFonts w:ascii="Sakkal Majalla" w:hAnsi="Sakkal Majalla" w:cs="Sakkal Majalla" w:hint="cs"/>
          <w:sz w:val="28"/>
          <w:szCs w:val="28"/>
          <w:rtl/>
          <w:lang w:bidi="ar-EG"/>
        </w:rPr>
        <w:t>العام للشركة</w:t>
      </w:r>
      <w:r w:rsidRPr="00C37552">
        <w:rPr>
          <w:rFonts w:ascii="Sakkal Majalla" w:hAnsi="Sakkal Majalla" w:cs="Sakkal Majalla"/>
          <w:sz w:val="28"/>
          <w:szCs w:val="28"/>
          <w:rtl/>
          <w:lang w:bidi="ar-EG"/>
        </w:rPr>
        <w:t>.</w:t>
      </w:r>
    </w:p>
    <w:p w:rsidR="00C37552" w:rsidRPr="00C37552" w:rsidRDefault="00C37552" w:rsidP="00C37552">
      <w:pPr>
        <w:pStyle w:val="wText"/>
        <w:bidi/>
        <w:rPr>
          <w:rFonts w:ascii="Sakkal Majalla" w:hAnsi="Sakkal Majalla" w:cs="Sakkal Majalla"/>
          <w:sz w:val="28"/>
          <w:szCs w:val="28"/>
          <w:lang w:bidi="ar-EG"/>
        </w:rPr>
      </w:pPr>
      <w:r w:rsidRPr="00C37552">
        <w:rPr>
          <w:rFonts w:ascii="Sakkal Majalla" w:hAnsi="Sakkal Majalla" w:cs="Sakkal Majalla"/>
          <w:sz w:val="28"/>
          <w:szCs w:val="28"/>
          <w:rtl/>
          <w:lang w:bidi="ar-EG"/>
        </w:rPr>
        <w:t xml:space="preserve">لم نتلق نحن، ولا أي من أقربائنا من الدرجة الأولى و/ أو الدرجة الثانية </w:t>
      </w:r>
      <w:r w:rsidRPr="00C37552">
        <w:rPr>
          <w:rFonts w:ascii="Sakkal Majalla" w:hAnsi="Sakkal Majalla" w:cs="Sakkal Majalla" w:hint="cs"/>
          <w:sz w:val="28"/>
          <w:szCs w:val="28"/>
          <w:rtl/>
          <w:lang w:bidi="ar-EG"/>
        </w:rPr>
        <w:t>أو الأشخا</w:t>
      </w:r>
      <w:r w:rsidRPr="00C37552">
        <w:rPr>
          <w:rFonts w:ascii="Sakkal Majalla" w:hAnsi="Sakkal Majalla" w:cs="Sakkal Majalla"/>
          <w:sz w:val="28"/>
          <w:szCs w:val="28"/>
          <w:rtl/>
          <w:lang w:bidi="ar-EG"/>
        </w:rPr>
        <w:t xml:space="preserve">ص التابعين لهم أو المعالين من قبلهم و/ أو الأطراف ذوي العلاقة بهم، أي عمولة، أو خصم، أو أتعاب وساطة، أو مقابل نقدي أو غير نقدي فيما يتعلق </w:t>
      </w:r>
      <w:r w:rsidRPr="00C37552">
        <w:rPr>
          <w:rFonts w:ascii="Sakkal Majalla" w:hAnsi="Sakkal Majalla" w:cs="Sakkal Majalla" w:hint="cs"/>
          <w:sz w:val="28"/>
          <w:szCs w:val="28"/>
          <w:rtl/>
          <w:lang w:bidi="ar-EG"/>
        </w:rPr>
        <w:t>بمصروفات ما قبل التأسيس أو الاتعاب الاستشارية لتحول شركة ................. الي</w:t>
      </w:r>
      <w:r w:rsidRPr="00C37552">
        <w:rPr>
          <w:rFonts w:ascii="Sakkal Majalla" w:hAnsi="Sakkal Majalla" w:cs="Sakkal Majalla"/>
          <w:sz w:val="28"/>
          <w:szCs w:val="28"/>
          <w:rtl/>
          <w:lang w:bidi="ar-EG"/>
        </w:rPr>
        <w:t xml:space="preserve"> شركة</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مساهمة العامة عدا ما وَرَدَ في نشرة الاكتتاب.</w:t>
      </w:r>
    </w:p>
    <w:p w:rsidR="00C37552" w:rsidRPr="00C37552" w:rsidRDefault="00C37552" w:rsidP="00C37552">
      <w:pPr>
        <w:pStyle w:val="wText"/>
        <w:bidi/>
        <w:rPr>
          <w:rFonts w:ascii="Sakkal Majalla" w:hAnsi="Sakkal Majalla" w:cs="Sakkal Majalla"/>
          <w:sz w:val="28"/>
          <w:szCs w:val="28"/>
          <w:rtl/>
          <w:lang w:bidi="ar-EG"/>
        </w:rPr>
      </w:pPr>
    </w:p>
    <w:tbl>
      <w:tblPr>
        <w:bidiVisual/>
        <w:tblW w:w="499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9"/>
        <w:gridCol w:w="2540"/>
        <w:gridCol w:w="2540"/>
      </w:tblGrid>
      <w:tr w:rsidR="00C37552" w:rsidRPr="00C37552" w:rsidTr="003E3A79">
        <w:tc>
          <w:tcPr>
            <w:tcW w:w="3675"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الاسم</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الصفة</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التوقيع</w:t>
            </w:r>
          </w:p>
        </w:tc>
      </w:tr>
      <w:tr w:rsidR="00C37552" w:rsidRPr="00C37552" w:rsidTr="003E3A79">
        <w:tc>
          <w:tcPr>
            <w:tcW w:w="3675"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bl>
    <w:p w:rsidR="00C37552" w:rsidRPr="00C37552" w:rsidRDefault="00C37552" w:rsidP="00C37552">
      <w:pPr>
        <w:pStyle w:val="wText"/>
        <w:keepNext/>
        <w:bidi/>
        <w:rPr>
          <w:rFonts w:ascii="Sakkal Majalla" w:hAnsi="Sakkal Majalla" w:cs="Sakkal Majalla"/>
          <w:sz w:val="28"/>
          <w:szCs w:val="28"/>
          <w:rtl/>
        </w:rPr>
      </w:pPr>
    </w:p>
    <w:p w:rsidR="00C37552" w:rsidRPr="00C37552" w:rsidRDefault="00C37552" w:rsidP="00C37552">
      <w:pPr>
        <w:spacing w:after="200" w:line="276" w:lineRule="auto"/>
        <w:rPr>
          <w:rFonts w:ascii="Sakkal Majalla" w:hAnsi="Sakkal Majalla" w:cs="Sakkal Majalla"/>
          <w:sz w:val="28"/>
          <w:szCs w:val="28"/>
          <w:rtl/>
        </w:rPr>
      </w:pPr>
      <w:r w:rsidRPr="00C37552">
        <w:rPr>
          <w:rFonts w:ascii="Sakkal Majalla" w:hAnsi="Sakkal Majalla" w:cs="Sakkal Majalla"/>
          <w:sz w:val="28"/>
          <w:szCs w:val="28"/>
          <w:rtl/>
        </w:rPr>
        <w:br w:type="page"/>
      </w:r>
    </w:p>
    <w:p w:rsidR="00C37552" w:rsidRDefault="00C37552" w:rsidP="00C37552">
      <w:pPr>
        <w:pStyle w:val="wText"/>
        <w:keepNext/>
        <w:bidi/>
        <w:rPr>
          <w:rFonts w:ascii="Sakkal Majalla" w:hAnsi="Sakkal Majalla" w:cs="Sakkal Majalla"/>
        </w:rPr>
      </w:pPr>
    </w:p>
    <w:p w:rsidR="00C37552" w:rsidRDefault="00C37552" w:rsidP="00C37552">
      <w:pPr>
        <w:pStyle w:val="wText"/>
        <w:bidi/>
        <w:jc w:val="center"/>
        <w:rPr>
          <w:rFonts w:ascii="Sakkal Majalla" w:hAnsi="Sakkal Majalla" w:cs="Sakkal Majalla"/>
          <w:bCs/>
          <w:sz w:val="32"/>
          <w:szCs w:val="32"/>
          <w:rtl/>
          <w:lang w:bidi="ar-EG"/>
        </w:rPr>
      </w:pPr>
      <w:r w:rsidRPr="004F4ABD">
        <w:rPr>
          <w:rFonts w:ascii="Sakkal Majalla" w:hAnsi="Sakkal Majalla" w:cs="Sakkal Majalla"/>
          <w:bCs/>
          <w:sz w:val="32"/>
          <w:szCs w:val="32"/>
          <w:rtl/>
          <w:lang w:bidi="ar-EG"/>
        </w:rPr>
        <w:t>إقرار المستشار المالي ومدير الطرح</w:t>
      </w:r>
    </w:p>
    <w:p w:rsidR="00C37552" w:rsidRPr="004F4ABD" w:rsidRDefault="00C37552" w:rsidP="00C37552">
      <w:pPr>
        <w:pStyle w:val="wText"/>
        <w:bidi/>
        <w:jc w:val="center"/>
        <w:rPr>
          <w:rFonts w:ascii="Sakkal Majalla" w:hAnsi="Sakkal Majalla" w:cs="Sakkal Majalla"/>
          <w:b/>
          <w:sz w:val="32"/>
          <w:szCs w:val="32"/>
        </w:rPr>
      </w:pPr>
    </w:p>
    <w:p w:rsidR="00C37552" w:rsidRPr="00C37552" w:rsidRDefault="00C37552" w:rsidP="00C37552">
      <w:pPr>
        <w:pStyle w:val="wText"/>
        <w:bidi/>
        <w:rPr>
          <w:rFonts w:ascii="Sakkal Majalla" w:hAnsi="Sakkal Majalla" w:cs="Sakkal Majalla"/>
          <w:sz w:val="28"/>
          <w:szCs w:val="28"/>
          <w:rtl/>
          <w:lang w:bidi="ar-EG"/>
        </w:rPr>
      </w:pPr>
      <w:r w:rsidRPr="00C37552">
        <w:rPr>
          <w:rFonts w:ascii="Sakkal Majalla" w:hAnsi="Sakkal Majalla" w:cs="Sakkal Majalla"/>
          <w:sz w:val="28"/>
          <w:szCs w:val="28"/>
          <w:rtl/>
          <w:lang w:bidi="ar-EG"/>
        </w:rPr>
        <w:t xml:space="preserve">نقر </w:t>
      </w:r>
      <w:proofErr w:type="gramStart"/>
      <w:r w:rsidRPr="00C37552">
        <w:rPr>
          <w:rFonts w:ascii="Sakkal Majalla" w:hAnsi="Sakkal Majalla" w:cs="Sakkal Majalla"/>
          <w:sz w:val="28"/>
          <w:szCs w:val="28"/>
          <w:rtl/>
          <w:lang w:bidi="ar-EG"/>
        </w:rPr>
        <w:t>نحن</w:t>
      </w:r>
      <w:r>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w:t>
      </w:r>
      <w:proofErr w:type="gramEnd"/>
      <w:r w:rsidRPr="00C37552">
        <w:rPr>
          <w:rFonts w:ascii="Sakkal Majalla" w:hAnsi="Sakkal Majalla" w:cs="Sakkal Majalla"/>
          <w:sz w:val="28"/>
          <w:szCs w:val="28"/>
          <w:rtl/>
          <w:lang w:bidi="ar-EG"/>
        </w:rPr>
        <w:t xml:space="preserve"> </w:t>
      </w:r>
      <w:r w:rsidRPr="00C37552">
        <w:rPr>
          <w:rFonts w:ascii="Sakkal Majalla" w:hAnsi="Sakkal Majalla" w:cs="Sakkal Majalla" w:hint="cs"/>
          <w:sz w:val="28"/>
          <w:szCs w:val="28"/>
          <w:rtl/>
          <w:lang w:bidi="ar-EG"/>
        </w:rPr>
        <w:t>.......................................................</w:t>
      </w:r>
      <w:r>
        <w:rPr>
          <w:rFonts w:ascii="Sakkal Majalla" w:hAnsi="Sakkal Majalla" w:cs="Sakkal Majalla"/>
          <w:sz w:val="28"/>
          <w:szCs w:val="28"/>
          <w:rtl/>
          <w:lang w:bidi="ar-EG"/>
        </w:rPr>
        <w:t xml:space="preserve"> </w:t>
      </w:r>
      <w:r w:rsidRPr="00C37552">
        <w:rPr>
          <w:rFonts w:ascii="Sakkal Majalla" w:hAnsi="Sakkal Majalla" w:cs="Sakkal Majalla"/>
          <w:sz w:val="28"/>
          <w:szCs w:val="28"/>
          <w:rtl/>
          <w:lang w:bidi="ar-EG"/>
        </w:rPr>
        <w:t>المستشار المالي ومدير الطرح بموجبه، بالتزامنا ببذل العناية الواجبة المطلوبة لإدارة وترتيب إصدار الأوراق المالية في دولة الإمارات العربية المتحدة، ونؤكد أننا قد التزمنا بكل أشكال العناية والحرص</w:t>
      </w:r>
      <w:r w:rsidRPr="00C37552">
        <w:rPr>
          <w:rFonts w:ascii="Sakkal Majalla" w:hAnsi="Sakkal Majalla" w:cs="Sakkal Majalla" w:hint="cs"/>
          <w:sz w:val="28"/>
          <w:szCs w:val="28"/>
          <w:rtl/>
          <w:lang w:bidi="ar-EG"/>
        </w:rPr>
        <w:t xml:space="preserve"> اللذان تفتضيهما الأصول والأعراف المهنية المتعارف </w:t>
      </w:r>
      <w:proofErr w:type="gramStart"/>
      <w:r w:rsidRPr="00C37552">
        <w:rPr>
          <w:rFonts w:ascii="Sakkal Majalla" w:hAnsi="Sakkal Majalla" w:cs="Sakkal Majalla" w:hint="cs"/>
          <w:sz w:val="28"/>
          <w:szCs w:val="28"/>
          <w:rtl/>
          <w:lang w:bidi="ar-EG"/>
        </w:rPr>
        <w:t>عليها ،</w:t>
      </w:r>
      <w:proofErr w:type="gramEnd"/>
      <w:r w:rsidRPr="00C37552">
        <w:rPr>
          <w:rFonts w:ascii="Sakkal Majalla" w:hAnsi="Sakkal Majalla" w:cs="Sakkal Majalla" w:hint="cs"/>
          <w:sz w:val="28"/>
          <w:szCs w:val="28"/>
          <w:rtl/>
          <w:lang w:bidi="ar-EG"/>
        </w:rPr>
        <w:t xml:space="preserve"> وكذا التشريعات و الانظمة المتبعة بالدولة </w:t>
      </w:r>
      <w:r w:rsidRPr="00C37552">
        <w:rPr>
          <w:rFonts w:ascii="Sakkal Majalla" w:hAnsi="Sakkal Majalla" w:cs="Sakkal Majalla"/>
          <w:sz w:val="28"/>
          <w:szCs w:val="28"/>
          <w:rtl/>
          <w:lang w:bidi="ar-EG"/>
        </w:rPr>
        <w:t xml:space="preserve"> </w:t>
      </w:r>
      <w:r w:rsidRPr="00C37552">
        <w:rPr>
          <w:rFonts w:ascii="Sakkal Majalla" w:hAnsi="Sakkal Majalla" w:cs="Sakkal Majalla" w:hint="cs"/>
          <w:sz w:val="28"/>
          <w:szCs w:val="28"/>
          <w:rtl/>
          <w:lang w:bidi="ar-EG"/>
        </w:rPr>
        <w:t>بشأن إدارة وتنظيم إصدار الأوراق المالية</w:t>
      </w:r>
      <w:r w:rsidRPr="00C37552">
        <w:rPr>
          <w:rFonts w:ascii="Sakkal Majalla" w:hAnsi="Sakkal Majalla" w:cs="Sakkal Majalla"/>
          <w:sz w:val="28"/>
          <w:szCs w:val="28"/>
          <w:rtl/>
          <w:lang w:bidi="ar-EG"/>
        </w:rPr>
        <w:t xml:space="preserve"> في أداء دورنا كمدير للطرح</w:t>
      </w:r>
      <w:r w:rsidRPr="00C37552">
        <w:rPr>
          <w:rFonts w:ascii="Sakkal Majalla" w:hAnsi="Sakkal Majalla" w:cs="Sakkal Majalla" w:hint="cs"/>
          <w:sz w:val="28"/>
          <w:szCs w:val="28"/>
          <w:rtl/>
          <w:lang w:bidi="ar-EG"/>
        </w:rPr>
        <w:t>.</w:t>
      </w:r>
      <w:r w:rsidRPr="00C37552">
        <w:rPr>
          <w:rFonts w:ascii="Sakkal Majalla" w:hAnsi="Sakkal Majalla" w:cs="Sakkal Majalla"/>
          <w:sz w:val="28"/>
          <w:szCs w:val="28"/>
          <w:rtl/>
          <w:lang w:bidi="ar-EG"/>
        </w:rPr>
        <w:t xml:space="preserve"> </w:t>
      </w:r>
    </w:p>
    <w:p w:rsidR="00C37552" w:rsidRPr="00C37552" w:rsidRDefault="00C37552" w:rsidP="00C37552">
      <w:pPr>
        <w:pStyle w:val="wText"/>
        <w:bidi/>
        <w:rPr>
          <w:rFonts w:ascii="Sakkal Majalla" w:hAnsi="Sakkal Majalla" w:cs="Sakkal Majalla"/>
          <w:sz w:val="28"/>
          <w:szCs w:val="28"/>
          <w:rtl/>
          <w:lang w:bidi="ar-EG"/>
        </w:rPr>
      </w:pPr>
      <w:r w:rsidRPr="00C37552">
        <w:rPr>
          <w:rFonts w:ascii="Sakkal Majalla" w:hAnsi="Sakkal Majalla" w:cs="Sakkal Majalla" w:hint="cs"/>
          <w:sz w:val="28"/>
          <w:szCs w:val="28"/>
          <w:rtl/>
          <w:lang w:bidi="ar-EG"/>
        </w:rPr>
        <w:t xml:space="preserve">وأن كافة الدراسات والتقارير والمستندات والعقود والاجراءات المتعلقة بطرح أسهم رأس مال الشركة للاكتتاب العام والمقدمة لنا من المؤسسين والإدارة التنفيذية بالشركة والمستشارين المشاركين بعملية الطرح قد تم الاطلاع عليها </w:t>
      </w:r>
      <w:proofErr w:type="gramStart"/>
      <w:r w:rsidRPr="00C37552">
        <w:rPr>
          <w:rFonts w:ascii="Sakkal Majalla" w:hAnsi="Sakkal Majalla" w:cs="Sakkal Majalla" w:hint="cs"/>
          <w:sz w:val="28"/>
          <w:szCs w:val="28"/>
          <w:rtl/>
          <w:lang w:bidi="ar-EG"/>
        </w:rPr>
        <w:t>ومراجعتها ،</w:t>
      </w:r>
      <w:proofErr w:type="gramEnd"/>
      <w:r w:rsidRPr="00C37552">
        <w:rPr>
          <w:rFonts w:ascii="Sakkal Majalla" w:hAnsi="Sakkal Majalla" w:cs="Sakkal Majalla" w:hint="cs"/>
          <w:sz w:val="28"/>
          <w:szCs w:val="28"/>
          <w:rtl/>
          <w:lang w:bidi="ar-EG"/>
        </w:rPr>
        <w:t xml:space="preserve"> وانه تم الحصول على المعلومات والتأكيدات الكافية التي تمكنا من إبداء رأينا ، ونؤكد على </w:t>
      </w:r>
      <w:r w:rsidRPr="00C37552">
        <w:rPr>
          <w:rFonts w:ascii="Sakkal Majalla" w:hAnsi="Sakkal Majalla" w:cs="Sakkal Majalla"/>
          <w:sz w:val="28"/>
          <w:szCs w:val="28"/>
          <w:rtl/>
          <w:lang w:bidi="ar-EG"/>
        </w:rPr>
        <w:t xml:space="preserve">اكتمال </w:t>
      </w:r>
      <w:r w:rsidRPr="00C37552">
        <w:rPr>
          <w:rFonts w:ascii="Sakkal Majalla" w:hAnsi="Sakkal Majalla" w:cs="Sakkal Majalla" w:hint="cs"/>
          <w:sz w:val="28"/>
          <w:szCs w:val="28"/>
          <w:rtl/>
          <w:lang w:bidi="ar-EG"/>
        </w:rPr>
        <w:t xml:space="preserve">وصحة المعلومات والبيانات الواردة في نشرة الاكتتاب في أسهم </w:t>
      </w:r>
      <w:r w:rsidRPr="00C37552">
        <w:rPr>
          <w:rFonts w:ascii="Sakkal Majalla" w:hAnsi="Sakkal Majalla" w:cs="Sakkal Majalla"/>
          <w:sz w:val="28"/>
          <w:szCs w:val="28"/>
          <w:rtl/>
          <w:lang w:bidi="ar-EG"/>
        </w:rPr>
        <w:t xml:space="preserve">شركة </w:t>
      </w:r>
      <w:r w:rsidRPr="00C37552">
        <w:rPr>
          <w:rFonts w:ascii="Sakkal Majalla" w:hAnsi="Sakkal Majalla" w:cs="Sakkal Majalla" w:hint="cs"/>
          <w:sz w:val="28"/>
          <w:szCs w:val="28"/>
          <w:rtl/>
          <w:lang w:bidi="ar-EG"/>
        </w:rPr>
        <w:t xml:space="preserve"> ..... </w:t>
      </w:r>
      <w:r w:rsidRPr="00C37552">
        <w:rPr>
          <w:rFonts w:ascii="Sakkal Majalla" w:hAnsi="Sakkal Majalla" w:cs="Sakkal Majalla"/>
          <w:sz w:val="28"/>
          <w:szCs w:val="28"/>
          <w:rtl/>
          <w:lang w:bidi="ar-EG"/>
        </w:rPr>
        <w:t xml:space="preserve"> ......(شركة مساهمة عامة قيد التأسيس) </w:t>
      </w:r>
      <w:r w:rsidRPr="00C37552">
        <w:rPr>
          <w:rFonts w:ascii="Sakkal Majalla" w:hAnsi="Sakkal Majalla" w:cs="Sakkal Majalla" w:hint="cs"/>
          <w:sz w:val="28"/>
          <w:szCs w:val="28"/>
          <w:rtl/>
          <w:lang w:bidi="ar-EG"/>
        </w:rPr>
        <w:t>وأن كافة المستندات المقدمة لنا والإجراءات المتعلقة بطرح أسهم الشركة للاكتتاب العام صحيحة وتتماشى مع التشريعات والقوانين المطبقة بدولة الأمارات العربية المتحدة</w:t>
      </w:r>
    </w:p>
    <w:p w:rsidR="00C37552" w:rsidRPr="00C37552" w:rsidRDefault="00C37552" w:rsidP="00C37552">
      <w:pPr>
        <w:pStyle w:val="wText"/>
        <w:bidi/>
        <w:rPr>
          <w:rFonts w:ascii="Sakkal Majalla" w:hAnsi="Sakkal Majalla" w:cs="Sakkal Majalla"/>
          <w:sz w:val="28"/>
          <w:szCs w:val="28"/>
        </w:rPr>
      </w:pPr>
      <w:r w:rsidRPr="00C37552">
        <w:rPr>
          <w:rFonts w:ascii="Sakkal Majalla" w:hAnsi="Sakkal Majalla" w:cs="Sakkal Majalla" w:hint="cs"/>
          <w:sz w:val="28"/>
          <w:szCs w:val="28"/>
          <w:rtl/>
          <w:lang w:bidi="ar-EG"/>
        </w:rPr>
        <w:t xml:space="preserve">كما </w:t>
      </w:r>
      <w:proofErr w:type="gramStart"/>
      <w:r w:rsidRPr="00C37552">
        <w:rPr>
          <w:rFonts w:ascii="Sakkal Majalla" w:hAnsi="Sakkal Majalla" w:cs="Sakkal Majalla" w:hint="cs"/>
          <w:sz w:val="28"/>
          <w:szCs w:val="28"/>
          <w:rtl/>
          <w:lang w:bidi="ar-EG"/>
        </w:rPr>
        <w:t>نقر  أن</w:t>
      </w:r>
      <w:proofErr w:type="gramEnd"/>
      <w:r w:rsidRPr="00C37552">
        <w:rPr>
          <w:rFonts w:ascii="Sakkal Majalla" w:hAnsi="Sakkal Majalla" w:cs="Sakkal Majalla" w:hint="cs"/>
          <w:sz w:val="28"/>
          <w:szCs w:val="28"/>
          <w:rtl/>
          <w:lang w:bidi="ar-EG"/>
        </w:rPr>
        <w:t xml:space="preserve"> جميع الوثائق والإجراءات ذات الصلة بالطرح العام صحيحة وتتطابق مع القوانين واللوائح المطبقة على عمليات الطرح العام للأوراق المالية في دولة الإمارات العربية المتحدة.</w:t>
      </w:r>
    </w:p>
    <w:p w:rsidR="00C37552" w:rsidRPr="00C37552" w:rsidRDefault="00C37552" w:rsidP="00C37552">
      <w:pPr>
        <w:pStyle w:val="wText"/>
        <w:bidi/>
        <w:rPr>
          <w:rFonts w:ascii="Sakkal Majalla" w:hAnsi="Sakkal Majalla" w:cs="Sakkal Majalla"/>
          <w:sz w:val="28"/>
          <w:szCs w:val="28"/>
          <w:lang w:bidi="ar-EG"/>
        </w:rPr>
      </w:pPr>
      <w:r w:rsidRPr="00C37552">
        <w:rPr>
          <w:rFonts w:ascii="Sakkal Majalla" w:hAnsi="Sakkal Majalla" w:cs="Sakkal Majalla" w:hint="cs"/>
          <w:sz w:val="28"/>
          <w:szCs w:val="28"/>
          <w:rtl/>
          <w:lang w:bidi="ar-EG"/>
        </w:rPr>
        <w:t xml:space="preserve">ونتعهد </w:t>
      </w:r>
      <w:r w:rsidRPr="00C37552">
        <w:rPr>
          <w:rFonts w:ascii="Sakkal Majalla" w:hAnsi="Sakkal Majalla" w:cs="Sakkal Majalla"/>
          <w:sz w:val="28"/>
          <w:szCs w:val="28"/>
          <w:rtl/>
          <w:lang w:bidi="ar-EG"/>
        </w:rPr>
        <w:t>بعدم تعديل أو إضافة أية بيانات أو معلومات إلى نشرة الاكتتاب دون الحصول على موافقة مسبقة من هيئة</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الأوراق</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المالية</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والسلع</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و</w:t>
      </w:r>
      <w:r w:rsidRPr="00C37552">
        <w:rPr>
          <w:rFonts w:ascii="Sakkal Majalla" w:hAnsi="Sakkal Majalla" w:cs="Sakkal Majalla" w:hint="cs"/>
          <w:sz w:val="28"/>
          <w:szCs w:val="28"/>
          <w:rtl/>
          <w:lang w:bidi="ar-EG"/>
        </w:rPr>
        <w:t xml:space="preserve">بعد تقديم </w:t>
      </w:r>
      <w:r w:rsidRPr="00C37552">
        <w:rPr>
          <w:rFonts w:ascii="Sakkal Majalla" w:hAnsi="Sakkal Majalla" w:cs="Sakkal Majalla"/>
          <w:sz w:val="28"/>
          <w:szCs w:val="28"/>
          <w:rtl/>
          <w:lang w:bidi="ar-EG"/>
        </w:rPr>
        <w:t>إخطار</w:t>
      </w:r>
      <w:r w:rsidRPr="00C37552">
        <w:rPr>
          <w:rFonts w:ascii="Sakkal Majalla" w:hAnsi="Sakkal Majalla" w:cs="Sakkal Majalla" w:hint="cs"/>
          <w:sz w:val="28"/>
          <w:szCs w:val="28"/>
          <w:rtl/>
          <w:lang w:bidi="ar-EG"/>
        </w:rPr>
        <w:t xml:space="preserve"> إفصاحي</w:t>
      </w:r>
      <w:r w:rsidRPr="00C37552">
        <w:rPr>
          <w:rFonts w:ascii="Sakkal Majalla" w:hAnsi="Sakkal Majalla" w:cs="Sakkal Majalla"/>
          <w:sz w:val="28"/>
          <w:szCs w:val="28"/>
          <w:rtl/>
          <w:lang w:bidi="ar-EG"/>
        </w:rPr>
        <w:t xml:space="preserve"> للجمهور</w:t>
      </w:r>
      <w:r w:rsidRPr="00C37552">
        <w:rPr>
          <w:rFonts w:ascii="Sakkal Majalla" w:hAnsi="Sakkal Majalla" w:cs="Sakkal Majalla" w:hint="cs"/>
          <w:sz w:val="28"/>
          <w:szCs w:val="28"/>
          <w:rtl/>
          <w:lang w:bidi="ar-EG"/>
        </w:rPr>
        <w:t xml:space="preserve"> وفى التوقيت </w:t>
      </w:r>
      <w:proofErr w:type="gramStart"/>
      <w:r w:rsidRPr="00C37552">
        <w:rPr>
          <w:rFonts w:ascii="Sakkal Majalla" w:hAnsi="Sakkal Majalla" w:cs="Sakkal Majalla" w:hint="cs"/>
          <w:sz w:val="28"/>
          <w:szCs w:val="28"/>
          <w:rtl/>
          <w:lang w:bidi="ar-EG"/>
        </w:rPr>
        <w:t>ال</w:t>
      </w:r>
      <w:r w:rsidRPr="00C37552">
        <w:rPr>
          <w:rFonts w:ascii="Sakkal Majalla" w:hAnsi="Sakkal Majalla" w:cs="Sakkal Majalla"/>
          <w:sz w:val="28"/>
          <w:szCs w:val="28"/>
          <w:rtl/>
          <w:lang w:bidi="ar-EG"/>
        </w:rPr>
        <w:t>ملائم</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w:t>
      </w:r>
      <w:proofErr w:type="gramEnd"/>
      <w:r w:rsidRPr="00C37552">
        <w:rPr>
          <w:rFonts w:ascii="Sakkal Majalla" w:hAnsi="Sakkal Majalla" w:cs="Sakkal Majalla"/>
          <w:sz w:val="28"/>
          <w:szCs w:val="28"/>
          <w:lang w:bidi="ar-EG"/>
        </w:rPr>
        <w:t xml:space="preserve"> </w:t>
      </w:r>
      <w:proofErr w:type="gramStart"/>
      <w:r w:rsidRPr="00C37552">
        <w:rPr>
          <w:rFonts w:ascii="Sakkal Majalla" w:hAnsi="Sakkal Majalla" w:cs="Sakkal Majalla"/>
          <w:sz w:val="28"/>
          <w:szCs w:val="28"/>
          <w:rtl/>
          <w:lang w:bidi="ar-EG"/>
        </w:rPr>
        <w:t>ونلتزم</w:t>
      </w:r>
      <w:r w:rsidRPr="00C37552">
        <w:rPr>
          <w:rFonts w:ascii="Sakkal Majalla" w:hAnsi="Sakkal Majalla" w:cs="Sakkal Majalla" w:hint="cs"/>
          <w:sz w:val="28"/>
          <w:szCs w:val="28"/>
          <w:rtl/>
          <w:lang w:bidi="ar-EG"/>
        </w:rPr>
        <w:t xml:space="preserve">  بالمتابعة</w:t>
      </w:r>
      <w:proofErr w:type="gramEnd"/>
      <w:r w:rsidRPr="00C37552">
        <w:rPr>
          <w:rFonts w:ascii="Sakkal Majalla" w:hAnsi="Sakkal Majalla" w:cs="Sakkal Majalla" w:hint="cs"/>
          <w:sz w:val="28"/>
          <w:szCs w:val="28"/>
          <w:rtl/>
          <w:lang w:bidi="ar-EG"/>
        </w:rPr>
        <w:t xml:space="preserve"> المستمرة لسير عملية الاكتتاب والتأكد من توفير نشرة الاكتتاب لدى جهات تلقي الاكتتاب، وتخصيص الأسهم للمكتتبين و إعادة الأموا........................ل الفائضة من الاكتتاب وفقا للشروط الواردة في نشرة الإصدار ، </w:t>
      </w:r>
      <w:r w:rsidRPr="00C37552">
        <w:rPr>
          <w:rFonts w:ascii="Sakkal Majalla" w:hAnsi="Sakkal Majalla" w:cs="Sakkal Majalla"/>
          <w:sz w:val="28"/>
          <w:szCs w:val="28"/>
          <w:rtl/>
          <w:lang w:bidi="ar-EG"/>
        </w:rPr>
        <w:t xml:space="preserve">ونتعهد ببذل جميع المساعي لمواجهة أي مشكلة قد تنشأ خلال فترة الطرح فضلاً عن تقديم </w:t>
      </w:r>
      <w:r w:rsidRPr="00C37552">
        <w:rPr>
          <w:rFonts w:ascii="Sakkal Majalla" w:hAnsi="Sakkal Majalla" w:cs="Sakkal Majalla" w:hint="cs"/>
          <w:sz w:val="28"/>
          <w:szCs w:val="28"/>
          <w:rtl/>
          <w:lang w:bidi="ar-EG"/>
        </w:rPr>
        <w:t>تقرير يومي</w:t>
      </w:r>
      <w:r w:rsidRPr="00C37552">
        <w:rPr>
          <w:rFonts w:ascii="Sakkal Majalla" w:hAnsi="Sakkal Majalla" w:cs="Sakkal Majalla"/>
          <w:sz w:val="28"/>
          <w:szCs w:val="28"/>
          <w:rtl/>
          <w:lang w:bidi="ar-EG"/>
        </w:rPr>
        <w:t xml:space="preserve"> حول نتائج الاكتتاب إلى هيئة الأوراق المالية والسلع بصفتنا مدير الطرح.</w:t>
      </w:r>
    </w:p>
    <w:p w:rsidR="00C37552" w:rsidRPr="00C37552" w:rsidRDefault="00C37552" w:rsidP="00C37552">
      <w:pPr>
        <w:pStyle w:val="wText"/>
        <w:bidi/>
        <w:rPr>
          <w:rFonts w:ascii="Sakkal Majalla" w:hAnsi="Sakkal Majalla" w:cs="Sakkal Majalla"/>
          <w:sz w:val="28"/>
          <w:szCs w:val="28"/>
          <w:rtl/>
          <w:lang w:bidi="ar-EG"/>
        </w:rPr>
      </w:pPr>
      <w:r w:rsidRPr="00C37552">
        <w:rPr>
          <w:rFonts w:ascii="Sakkal Majalla" w:hAnsi="Sakkal Majalla" w:cs="Sakkal Majalla" w:hint="cs"/>
          <w:sz w:val="28"/>
          <w:szCs w:val="28"/>
          <w:rtl/>
          <w:lang w:bidi="ar-EG"/>
        </w:rPr>
        <w:t>في حال تعيين مستشارين ماليين مشاركين فستكون مسئوليتنا كاملة عن إداء وأعمال باقي المديرين المشاركين في عملية الاكتتاب.</w:t>
      </w:r>
    </w:p>
    <w:p w:rsidR="00C37552" w:rsidRPr="00C37552" w:rsidRDefault="00C37552" w:rsidP="00C37552">
      <w:pPr>
        <w:pStyle w:val="wText"/>
        <w:bidi/>
        <w:rPr>
          <w:rFonts w:ascii="Sakkal Majalla" w:hAnsi="Sakkal Majalla" w:cs="Sakkal Majalla"/>
          <w:sz w:val="28"/>
          <w:szCs w:val="28"/>
          <w:lang w:bidi="ar-EG"/>
        </w:rPr>
      </w:pPr>
    </w:p>
    <w:tbl>
      <w:tblPr>
        <w:bidiVisual/>
        <w:tblW w:w="4999" w:type="pct"/>
        <w:tblInd w:w="-113" w:type="dxa"/>
        <w:tblLayout w:type="fixed"/>
        <w:tblCellMar>
          <w:left w:w="115" w:type="dxa"/>
          <w:right w:w="115" w:type="dxa"/>
        </w:tblCellMar>
        <w:tblLook w:val="00A0" w:firstRow="1" w:lastRow="0" w:firstColumn="1" w:lastColumn="0" w:noHBand="0" w:noVBand="0"/>
      </w:tblPr>
      <w:tblGrid>
        <w:gridCol w:w="3343"/>
        <w:gridCol w:w="2543"/>
        <w:gridCol w:w="2543"/>
      </w:tblGrid>
      <w:tr w:rsidR="00C37552" w:rsidRPr="00C37552" w:rsidTr="003E3A79">
        <w:tc>
          <w:tcPr>
            <w:tcW w:w="3675" w:type="dxa"/>
          </w:tcPr>
          <w:p w:rsidR="00C37552" w:rsidRPr="00C37552" w:rsidRDefault="00C37552" w:rsidP="003E3A79">
            <w:pPr>
              <w:pStyle w:val="wText"/>
              <w:bidi/>
              <w:spacing w:after="0"/>
              <w:rPr>
                <w:rFonts w:ascii="Sakkal Majalla" w:hAnsi="Sakkal Majalla" w:cs="Sakkal Majalla"/>
                <w:sz w:val="28"/>
                <w:szCs w:val="28"/>
              </w:rPr>
            </w:pP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الصفة</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التوقيع</w:t>
            </w:r>
          </w:p>
        </w:tc>
      </w:tr>
      <w:tr w:rsidR="00C37552" w:rsidRPr="00C37552" w:rsidTr="003E3A79">
        <w:tc>
          <w:tcPr>
            <w:tcW w:w="3675" w:type="dxa"/>
          </w:tcPr>
          <w:p w:rsidR="00C37552" w:rsidRPr="00C37552" w:rsidRDefault="00C37552" w:rsidP="003E3A79">
            <w:pPr>
              <w:pStyle w:val="wText"/>
              <w:bidi/>
              <w:spacing w:after="0"/>
              <w:jc w:val="left"/>
              <w:rPr>
                <w:rFonts w:ascii="Sakkal Majalla" w:hAnsi="Sakkal Majalla" w:cs="Sakkal Majalla"/>
                <w:sz w:val="28"/>
                <w:szCs w:val="28"/>
              </w:rPr>
            </w:pPr>
            <w:r w:rsidRPr="00C37552">
              <w:rPr>
                <w:rFonts w:ascii="Sakkal Majalla" w:hAnsi="Sakkal Majalla" w:cs="Sakkal Majalla" w:hint="cs"/>
                <w:sz w:val="28"/>
                <w:szCs w:val="28"/>
                <w:rtl/>
                <w:lang w:bidi="ar-EG"/>
              </w:rPr>
              <w:t>المفوض بالتوقيع عن الجهة الاستشارية</w:t>
            </w: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r w:rsidR="00C37552" w:rsidRPr="00C37552" w:rsidTr="003E3A79">
        <w:tc>
          <w:tcPr>
            <w:tcW w:w="3675" w:type="dxa"/>
          </w:tcPr>
          <w:p w:rsidR="00C37552" w:rsidRPr="00C37552" w:rsidRDefault="00C37552" w:rsidP="003E3A79">
            <w:pPr>
              <w:pStyle w:val="wText"/>
              <w:bidi/>
              <w:spacing w:after="0"/>
              <w:jc w:val="left"/>
              <w:rPr>
                <w:rFonts w:ascii="Sakkal Majalla" w:hAnsi="Sakkal Majalla" w:cs="Sakkal Majalla"/>
                <w:sz w:val="28"/>
                <w:szCs w:val="28"/>
                <w:rtl/>
              </w:rPr>
            </w:pPr>
            <w:r w:rsidRPr="00C37552">
              <w:rPr>
                <w:rFonts w:ascii="Sakkal Majalla" w:hAnsi="Sakkal Majalla" w:cs="Sakkal Majalla" w:hint="cs"/>
                <w:sz w:val="28"/>
                <w:szCs w:val="28"/>
                <w:rtl/>
              </w:rPr>
              <w:t>الشريك المسئول</w:t>
            </w: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r w:rsidR="00C37552" w:rsidRPr="00C37552" w:rsidTr="003E3A79">
        <w:tc>
          <w:tcPr>
            <w:tcW w:w="3675" w:type="dxa"/>
          </w:tcPr>
          <w:p w:rsidR="00C37552" w:rsidRPr="00C37552" w:rsidRDefault="00C37552" w:rsidP="003E3A79">
            <w:pPr>
              <w:pStyle w:val="wText"/>
              <w:spacing w:after="0"/>
              <w:jc w:val="right"/>
              <w:rPr>
                <w:rFonts w:ascii="Sakkal Majalla" w:hAnsi="Sakkal Majalla" w:cs="Sakkal Majalla"/>
                <w:sz w:val="28"/>
                <w:szCs w:val="28"/>
              </w:rPr>
            </w:pPr>
            <w:r w:rsidRPr="00C37552">
              <w:rPr>
                <w:rFonts w:ascii="Sakkal Majalla" w:hAnsi="Sakkal Majalla" w:cs="Sakkal Majalla" w:hint="cs"/>
                <w:sz w:val="28"/>
                <w:szCs w:val="28"/>
                <w:rtl/>
              </w:rPr>
              <w:t>خاتم الشركة</w:t>
            </w: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bl>
    <w:p w:rsidR="00C37552" w:rsidRPr="00C37552" w:rsidRDefault="00C37552" w:rsidP="00C37552">
      <w:pPr>
        <w:pStyle w:val="wText"/>
        <w:keepNext/>
        <w:bidi/>
        <w:jc w:val="center"/>
        <w:rPr>
          <w:rFonts w:ascii="Sakkal Majalla" w:hAnsi="Sakkal Majalla" w:cs="Sakkal Majalla"/>
          <w:bCs/>
          <w:sz w:val="28"/>
          <w:szCs w:val="28"/>
          <w:lang w:bidi="ar-EG"/>
        </w:rPr>
      </w:pPr>
    </w:p>
    <w:p w:rsidR="00C37552" w:rsidRDefault="00C37552" w:rsidP="00C37552">
      <w:pPr>
        <w:spacing w:after="200" w:line="276" w:lineRule="auto"/>
        <w:rPr>
          <w:rFonts w:ascii="Sakkal Majalla" w:hAnsi="Sakkal Majalla" w:cs="Sakkal Majalla"/>
          <w:bCs/>
          <w:lang w:bidi="ar-EG"/>
        </w:rPr>
      </w:pPr>
      <w:r>
        <w:rPr>
          <w:rFonts w:ascii="Sakkal Majalla" w:hAnsi="Sakkal Majalla" w:cs="Sakkal Majalla"/>
          <w:bCs/>
          <w:lang w:bidi="ar-EG"/>
        </w:rPr>
        <w:br w:type="page"/>
      </w:r>
    </w:p>
    <w:p w:rsidR="00C37552" w:rsidRDefault="00C37552" w:rsidP="00C37552">
      <w:pPr>
        <w:pStyle w:val="wText"/>
        <w:keepNext/>
        <w:bidi/>
        <w:jc w:val="center"/>
        <w:rPr>
          <w:rFonts w:ascii="Sakkal Majalla" w:hAnsi="Sakkal Majalla" w:cs="Sakkal Majalla"/>
          <w:bCs/>
          <w:rtl/>
          <w:lang w:bidi="ar-EG"/>
        </w:rPr>
      </w:pPr>
    </w:p>
    <w:p w:rsidR="00C37552" w:rsidRPr="00C37552" w:rsidRDefault="00C37552" w:rsidP="00C37552">
      <w:pPr>
        <w:pStyle w:val="wText"/>
        <w:keepNext/>
        <w:bidi/>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إقرار المدققين</w:t>
      </w:r>
    </w:p>
    <w:p w:rsidR="00C37552" w:rsidRPr="00C37552" w:rsidRDefault="00C37552" w:rsidP="00C37552">
      <w:pPr>
        <w:pStyle w:val="wText"/>
        <w:keepNext/>
        <w:bidi/>
        <w:jc w:val="center"/>
        <w:rPr>
          <w:rFonts w:ascii="Sakkal Majalla" w:hAnsi="Sakkal Majalla" w:cs="Sakkal Majalla"/>
          <w:bCs/>
          <w:sz w:val="28"/>
          <w:szCs w:val="28"/>
          <w:lang w:bidi="ar-EG"/>
        </w:rPr>
      </w:pPr>
    </w:p>
    <w:p w:rsidR="00C37552" w:rsidRPr="00C37552" w:rsidRDefault="00C37552" w:rsidP="00C37552">
      <w:pPr>
        <w:pStyle w:val="wText"/>
        <w:bidi/>
        <w:spacing w:before="240" w:line="276" w:lineRule="auto"/>
        <w:rPr>
          <w:rFonts w:ascii="Sakkal Majalla" w:hAnsi="Sakkal Majalla" w:cs="Sakkal Majalla"/>
          <w:sz w:val="28"/>
          <w:szCs w:val="28"/>
          <w:lang w:bidi="ar-EG"/>
        </w:rPr>
      </w:pPr>
      <w:r w:rsidRPr="00C37552">
        <w:rPr>
          <w:rFonts w:ascii="Sakkal Majalla" w:hAnsi="Sakkal Majalla" w:cs="Sakkal Majalla"/>
          <w:sz w:val="28"/>
          <w:szCs w:val="28"/>
          <w:rtl/>
          <w:lang w:bidi="ar-EG"/>
        </w:rPr>
        <w:t xml:space="preserve">نقر نحن، </w:t>
      </w:r>
      <w:r>
        <w:rPr>
          <w:rFonts w:ascii="Sakkal Majalla" w:hAnsi="Sakkal Majalla" w:cs="Sakkal Majalla" w:hint="cs"/>
          <w:sz w:val="28"/>
          <w:szCs w:val="28"/>
          <w:rtl/>
          <w:lang w:bidi="ar-EG"/>
        </w:rPr>
        <w:t>...................</w:t>
      </w:r>
      <w:r w:rsidRPr="00C37552">
        <w:rPr>
          <w:rFonts w:ascii="Sakkal Majalla" w:hAnsi="Sakkal Majalla" w:cs="Sakkal Majalla"/>
          <w:sz w:val="28"/>
          <w:szCs w:val="28"/>
          <w:rtl/>
          <w:lang w:bidi="ar-EG"/>
        </w:rPr>
        <w:t xml:space="preserve"> مدققي حسابات شركة ........................ ......(شركة مساهمة عامة قيد التأسيس)، بأن جميع المعلومات المالية الواردة في ملخص البيانات المالية الفعلية للشركة والمؤشرات المالية الرئيسية </w:t>
      </w:r>
      <w:r w:rsidRPr="00C37552">
        <w:rPr>
          <w:rFonts w:ascii="Sakkal Majalla" w:hAnsi="Sakkal Majalla" w:cs="Sakkal Majalla" w:hint="cs"/>
          <w:sz w:val="28"/>
          <w:szCs w:val="28"/>
          <w:rtl/>
          <w:lang w:bidi="ar-EG"/>
        </w:rPr>
        <w:t xml:space="preserve">للسنتين المنتهيتين </w:t>
      </w:r>
      <w:proofErr w:type="gramStart"/>
      <w:r w:rsidRPr="00C37552">
        <w:rPr>
          <w:rFonts w:ascii="Sakkal Majalla" w:hAnsi="Sakkal Majalla" w:cs="Sakkal Majalla" w:hint="cs"/>
          <w:sz w:val="28"/>
          <w:szCs w:val="28"/>
          <w:rtl/>
          <w:lang w:bidi="ar-EG"/>
        </w:rPr>
        <w:t xml:space="preserve">في </w:t>
      </w:r>
      <w:r>
        <w:rPr>
          <w:rFonts w:ascii="Sakkal Majalla" w:hAnsi="Sakkal Majalla" w:cs="Sakkal Majalla" w:hint="cs"/>
          <w:sz w:val="28"/>
          <w:szCs w:val="28"/>
          <w:rtl/>
          <w:lang w:bidi="ar-EG"/>
        </w:rPr>
        <w:t xml:space="preserve"> عام</w:t>
      </w:r>
      <w:proofErr w:type="gramEnd"/>
      <w:r>
        <w:rPr>
          <w:rFonts w:ascii="Sakkal Majalla" w:hAnsi="Sakkal Majalla" w:cs="Sakkal Majalla" w:hint="cs"/>
          <w:sz w:val="28"/>
          <w:szCs w:val="28"/>
          <w:rtl/>
          <w:lang w:bidi="ar-EG"/>
        </w:rPr>
        <w:t xml:space="preserve">   .... </w:t>
      </w:r>
      <w:r w:rsidRPr="00C37552">
        <w:rPr>
          <w:rFonts w:ascii="Sakkal Majalla" w:hAnsi="Sakkal Majalla" w:cs="Sakkal Majalla" w:hint="cs"/>
          <w:sz w:val="28"/>
          <w:szCs w:val="28"/>
          <w:rtl/>
          <w:lang w:bidi="ar-EG"/>
        </w:rPr>
        <w:t xml:space="preserve"> </w:t>
      </w:r>
      <w:r>
        <w:rPr>
          <w:rFonts w:ascii="Sakkal Majalla" w:hAnsi="Sakkal Majalla" w:cs="Sakkal Majalla" w:hint="cs"/>
          <w:sz w:val="28"/>
          <w:szCs w:val="28"/>
          <w:rtl/>
          <w:lang w:bidi="ar-EG"/>
        </w:rPr>
        <w:t xml:space="preserve"> ، وعام </w:t>
      </w:r>
      <w:r w:rsidRPr="00C37552">
        <w:rPr>
          <w:rFonts w:ascii="Sakkal Majalla" w:hAnsi="Sakkal Majalla" w:cs="Sakkal Majalla" w:hint="cs"/>
          <w:sz w:val="28"/>
          <w:szCs w:val="28"/>
          <w:rtl/>
          <w:lang w:bidi="ar-EG"/>
        </w:rPr>
        <w:t xml:space="preserve"> والبيانات المالية المختصرة المراجعة وغير المدققة </w:t>
      </w:r>
      <w:r w:rsidRPr="00C37552">
        <w:rPr>
          <w:rFonts w:ascii="Sakkal Majalla" w:hAnsi="Sakkal Majalla" w:cs="Sakkal Majalla"/>
          <w:sz w:val="28"/>
          <w:szCs w:val="28"/>
          <w:rtl/>
          <w:lang w:bidi="ar-EG"/>
        </w:rPr>
        <w:t xml:space="preserve">لفترة الستة أشهر المنتهية في </w:t>
      </w:r>
      <w:r>
        <w:rPr>
          <w:rFonts w:ascii="Sakkal Majalla" w:hAnsi="Sakkal Majalla" w:cs="Sakkal Majalla" w:hint="cs"/>
          <w:sz w:val="28"/>
          <w:szCs w:val="28"/>
          <w:rtl/>
          <w:lang w:bidi="ar-EG"/>
        </w:rPr>
        <w:t xml:space="preserve"> ..   20</w:t>
      </w:r>
      <w:r w:rsidRPr="00C37552">
        <w:rPr>
          <w:rFonts w:ascii="Sakkal Majalla" w:hAnsi="Sakkal Majalla" w:cs="Sakkal Majalla"/>
          <w:sz w:val="28"/>
          <w:szCs w:val="28"/>
          <w:rtl/>
          <w:lang w:bidi="ar-EG"/>
        </w:rPr>
        <w:t>م المدرجة في القسم (</w:t>
      </w:r>
      <w:r>
        <w:rPr>
          <w:rFonts w:ascii="Sakkal Majalla" w:hAnsi="Sakkal Majalla" w:cs="Sakkal Majalla" w:hint="cs"/>
          <w:sz w:val="28"/>
          <w:szCs w:val="28"/>
          <w:rtl/>
          <w:lang w:bidi="ar-EG"/>
        </w:rPr>
        <w:t>..</w:t>
      </w:r>
      <w:r w:rsidRPr="00C37552">
        <w:rPr>
          <w:rFonts w:ascii="Sakkal Majalla" w:hAnsi="Sakkal Majalla" w:cs="Sakkal Majalla"/>
          <w:sz w:val="28"/>
          <w:szCs w:val="28"/>
          <w:rtl/>
          <w:lang w:bidi="ar-EG"/>
        </w:rPr>
        <w:t xml:space="preserve">) في هذه النشرة، قد تم استخلاصها من البيانات المالية الموحدة المدققة </w:t>
      </w:r>
      <w:r w:rsidRPr="00C37552">
        <w:rPr>
          <w:rFonts w:ascii="Sakkal Majalla" w:hAnsi="Sakkal Majalla" w:cs="Sakkal Majalla" w:hint="cs"/>
          <w:sz w:val="28"/>
          <w:szCs w:val="28"/>
          <w:rtl/>
          <w:lang w:bidi="ar-EG"/>
        </w:rPr>
        <w:t xml:space="preserve">للشركة للعام المنتهي في </w:t>
      </w:r>
      <w:r>
        <w:rPr>
          <w:rFonts w:ascii="Sakkal Majalla" w:hAnsi="Sakkal Majalla" w:cs="Sakkal Majalla" w:hint="cs"/>
          <w:sz w:val="28"/>
          <w:szCs w:val="28"/>
          <w:rtl/>
          <w:lang w:bidi="ar-EG"/>
        </w:rPr>
        <w:t>.........................</w:t>
      </w:r>
      <w:r w:rsidRPr="00C37552">
        <w:rPr>
          <w:rFonts w:ascii="Sakkal Majalla" w:hAnsi="Sakkal Majalla" w:cs="Sakkal Majalla" w:hint="cs"/>
          <w:sz w:val="28"/>
          <w:szCs w:val="28"/>
          <w:rtl/>
          <w:lang w:bidi="ar-EG"/>
        </w:rPr>
        <w:t xml:space="preserve"> (حسبما ينطبق) والبيانات المالية المختصرة الموحدة المرحلية المراجعة وغير المدققة للشركة عن فترة الستة أشهر المنتهية في </w:t>
      </w:r>
      <w:r>
        <w:rPr>
          <w:rFonts w:ascii="Sakkal Majalla" w:hAnsi="Sakkal Majalla" w:cs="Sakkal Majalla" w:hint="cs"/>
          <w:sz w:val="28"/>
          <w:szCs w:val="28"/>
          <w:rtl/>
          <w:lang w:bidi="ar-EG"/>
        </w:rPr>
        <w:t xml:space="preserve"> </w:t>
      </w:r>
      <w:r w:rsidRPr="00C37552">
        <w:rPr>
          <w:rFonts w:ascii="Sakkal Majalla" w:hAnsi="Sakkal Majalla" w:cs="Sakkal Majalla" w:hint="cs"/>
          <w:sz w:val="28"/>
          <w:szCs w:val="28"/>
          <w:rtl/>
          <w:lang w:bidi="ar-EG"/>
        </w:rPr>
        <w:t xml:space="preserve"> (حسبما ينطبق) </w:t>
      </w:r>
      <w:r w:rsidRPr="00C37552">
        <w:rPr>
          <w:rFonts w:ascii="Sakkal Majalla" w:hAnsi="Sakkal Majalla" w:cs="Sakkal Majalla"/>
          <w:sz w:val="28"/>
          <w:szCs w:val="28"/>
          <w:rtl/>
          <w:lang w:bidi="ar-EG"/>
        </w:rPr>
        <w:t>بدون إجراء أي تغيير جوهري عليها وأنه قد تم إعداد هذه البيانات المالية الموحدة المدققة</w:t>
      </w:r>
      <w:r w:rsidRPr="00C37552">
        <w:rPr>
          <w:rFonts w:ascii="Sakkal Majalla" w:hAnsi="Sakkal Majalla" w:cs="Sakkal Majalla" w:hint="cs"/>
          <w:sz w:val="28"/>
          <w:szCs w:val="28"/>
          <w:rtl/>
          <w:lang w:bidi="ar-EG"/>
        </w:rPr>
        <w:t xml:space="preserve"> للشركة للعام المنتهي في والبيانات المالية المختصرة الموحدة المرحلية المراجعة وغير المدققة للشركة عن فترة الستة أشهر المنتهية ف</w:t>
      </w:r>
      <w:r>
        <w:rPr>
          <w:rFonts w:ascii="Sakkal Majalla" w:hAnsi="Sakkal Majalla" w:cs="Sakkal Majalla" w:hint="cs"/>
          <w:sz w:val="28"/>
          <w:szCs w:val="28"/>
          <w:rtl/>
          <w:lang w:bidi="ar-EG"/>
        </w:rPr>
        <w:t>ي</w:t>
      </w:r>
      <w:r w:rsidRPr="00C37552">
        <w:rPr>
          <w:rFonts w:ascii="Sakkal Majalla" w:hAnsi="Sakkal Majalla" w:cs="Sakkal Majalla" w:hint="cs"/>
          <w:sz w:val="28"/>
          <w:szCs w:val="28"/>
          <w:rtl/>
          <w:lang w:bidi="ar-EG"/>
        </w:rPr>
        <w:t xml:space="preserve"> (حسبما ينطبق) </w:t>
      </w:r>
      <w:r w:rsidRPr="00C37552">
        <w:rPr>
          <w:rFonts w:ascii="Sakkal Majalla" w:hAnsi="Sakkal Majalla" w:cs="Sakkal Majalla"/>
          <w:sz w:val="28"/>
          <w:szCs w:val="28"/>
          <w:rtl/>
          <w:lang w:bidi="ar-EG"/>
        </w:rPr>
        <w:t>وفقاً للمعايير والسياسات المحاسبية المقبولة عموماً، ووفقاً للقوانين المعمول بها والنظام الأساسي للشركة المتعلقة بإعداد ونشر البيانات المالية الموحدة للشركة .</w:t>
      </w:r>
    </w:p>
    <w:p w:rsidR="00C37552" w:rsidRPr="00C37552" w:rsidRDefault="00C37552" w:rsidP="00C37552">
      <w:pPr>
        <w:pStyle w:val="wText"/>
        <w:bidi/>
        <w:rPr>
          <w:rFonts w:ascii="Sakkal Majalla" w:hAnsi="Sakkal Majalla" w:cs="Sakkal Majalla"/>
          <w:b/>
          <w:bCs/>
          <w:sz w:val="28"/>
          <w:szCs w:val="28"/>
        </w:rPr>
      </w:pPr>
      <w:r w:rsidRPr="00C37552">
        <w:rPr>
          <w:rFonts w:ascii="Sakkal Majalla" w:hAnsi="Sakkal Majalla" w:cs="Sakkal Majalla" w:hint="cs"/>
          <w:b/>
          <w:bCs/>
          <w:sz w:val="28"/>
          <w:szCs w:val="28"/>
          <w:rtl/>
          <w:lang w:bidi="ar-EG"/>
        </w:rPr>
        <w:t>أسم المخول بالتوقيع عن شركة التدقيق</w:t>
      </w:r>
      <w:r w:rsidRPr="00C37552">
        <w:rPr>
          <w:rFonts w:ascii="Sakkal Majalla" w:hAnsi="Sakkal Majalla" w:cs="Sakkal Majalla"/>
          <w:b/>
          <w:bCs/>
          <w:sz w:val="28"/>
          <w:szCs w:val="28"/>
          <w:rtl/>
          <w:lang w:bidi="ar-EG"/>
        </w:rPr>
        <w:t>:</w:t>
      </w:r>
    </w:p>
    <w:p w:rsidR="00C37552" w:rsidRPr="00C37552" w:rsidRDefault="00C37552" w:rsidP="00C37552">
      <w:pPr>
        <w:pStyle w:val="wText"/>
        <w:bidi/>
        <w:rPr>
          <w:rFonts w:ascii="Sakkal Majalla" w:hAnsi="Sakkal Majalla" w:cs="Sakkal Majalla"/>
          <w:b/>
          <w:bCs/>
          <w:sz w:val="28"/>
          <w:szCs w:val="28"/>
          <w:rtl/>
          <w:lang w:bidi="ar-EG"/>
        </w:rPr>
      </w:pPr>
      <w:r w:rsidRPr="00C37552">
        <w:rPr>
          <w:rFonts w:ascii="Sakkal Majalla" w:hAnsi="Sakkal Majalla" w:cs="Sakkal Majalla"/>
          <w:b/>
          <w:bCs/>
          <w:sz w:val="28"/>
          <w:szCs w:val="28"/>
          <w:rtl/>
          <w:lang w:bidi="ar-EG"/>
        </w:rPr>
        <w:t>التوقيع:</w:t>
      </w:r>
    </w:p>
    <w:p w:rsidR="00C37552" w:rsidRPr="00C37552" w:rsidRDefault="00C37552" w:rsidP="00C37552">
      <w:pPr>
        <w:pStyle w:val="wText"/>
        <w:bidi/>
        <w:rPr>
          <w:rFonts w:ascii="Sakkal Majalla" w:hAnsi="Sakkal Majalla" w:cs="Sakkal Majalla"/>
          <w:b/>
          <w:bCs/>
          <w:sz w:val="28"/>
          <w:szCs w:val="28"/>
        </w:rPr>
      </w:pPr>
      <w:r w:rsidRPr="00C37552">
        <w:rPr>
          <w:rFonts w:ascii="Sakkal Majalla" w:hAnsi="Sakkal Majalla" w:cs="Sakkal Majalla" w:hint="cs"/>
          <w:b/>
          <w:bCs/>
          <w:sz w:val="28"/>
          <w:szCs w:val="28"/>
          <w:rtl/>
          <w:lang w:bidi="ar-EG"/>
        </w:rPr>
        <w:t>أسم الشريك المسئول</w:t>
      </w:r>
      <w:r w:rsidRPr="00C37552">
        <w:rPr>
          <w:rFonts w:ascii="Sakkal Majalla" w:hAnsi="Sakkal Majalla" w:cs="Sakkal Majalla"/>
          <w:b/>
          <w:bCs/>
          <w:sz w:val="28"/>
          <w:szCs w:val="28"/>
          <w:rtl/>
          <w:lang w:bidi="ar-EG"/>
        </w:rPr>
        <w:t>:</w:t>
      </w:r>
    </w:p>
    <w:p w:rsidR="00C37552" w:rsidRPr="00C37552" w:rsidRDefault="00C37552" w:rsidP="00C37552">
      <w:pPr>
        <w:pStyle w:val="wText"/>
        <w:bidi/>
        <w:rPr>
          <w:rFonts w:ascii="Sakkal Majalla" w:hAnsi="Sakkal Majalla" w:cs="Sakkal Majalla"/>
          <w:b/>
          <w:bCs/>
          <w:sz w:val="28"/>
          <w:szCs w:val="28"/>
        </w:rPr>
      </w:pPr>
      <w:r w:rsidRPr="00C37552">
        <w:rPr>
          <w:rFonts w:ascii="Sakkal Majalla" w:hAnsi="Sakkal Majalla" w:cs="Sakkal Majalla"/>
          <w:b/>
          <w:bCs/>
          <w:sz w:val="28"/>
          <w:szCs w:val="28"/>
          <w:rtl/>
          <w:lang w:bidi="ar-EG"/>
        </w:rPr>
        <w:t>التوقيع:</w:t>
      </w:r>
    </w:p>
    <w:p w:rsidR="00C37552" w:rsidRPr="00C37552" w:rsidRDefault="00C37552" w:rsidP="00C37552">
      <w:pPr>
        <w:pStyle w:val="wText"/>
        <w:bidi/>
        <w:rPr>
          <w:rFonts w:ascii="Sakkal Majalla" w:hAnsi="Sakkal Majalla" w:cs="Sakkal Majalla"/>
          <w:b/>
          <w:bCs/>
          <w:sz w:val="28"/>
          <w:szCs w:val="28"/>
        </w:rPr>
      </w:pPr>
      <w:r w:rsidRPr="00C37552">
        <w:rPr>
          <w:rFonts w:ascii="Sakkal Majalla" w:hAnsi="Sakkal Majalla" w:cs="Sakkal Majalla"/>
          <w:b/>
          <w:bCs/>
          <w:sz w:val="28"/>
          <w:szCs w:val="28"/>
          <w:rtl/>
          <w:lang w:bidi="ar-EG"/>
        </w:rPr>
        <w:t>الختم:</w:t>
      </w:r>
    </w:p>
    <w:p w:rsidR="00C37552" w:rsidRPr="00C37552" w:rsidRDefault="00C37552" w:rsidP="00C37552">
      <w:pPr>
        <w:spacing w:after="200" w:line="276" w:lineRule="auto"/>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br w:type="page"/>
      </w:r>
    </w:p>
    <w:p w:rsidR="00C37552" w:rsidRPr="00C37552" w:rsidRDefault="00C37552" w:rsidP="00C37552">
      <w:pPr>
        <w:pStyle w:val="wText"/>
        <w:bidi/>
        <w:jc w:val="center"/>
        <w:rPr>
          <w:rFonts w:ascii="Sakkal Majalla" w:hAnsi="Sakkal Majalla" w:cs="Sakkal Majalla"/>
          <w:bCs/>
          <w:lang w:bidi="ar-EG"/>
        </w:rPr>
      </w:pPr>
    </w:p>
    <w:p w:rsidR="00C37552" w:rsidRPr="00C37552" w:rsidRDefault="00C37552" w:rsidP="00C37552">
      <w:pPr>
        <w:pStyle w:val="wText"/>
        <w:keepNext/>
        <w:bidi/>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إقرار المستشار القانوني</w:t>
      </w:r>
    </w:p>
    <w:p w:rsidR="00C37552" w:rsidRPr="00C37552" w:rsidRDefault="00C37552" w:rsidP="00C37552">
      <w:pPr>
        <w:pStyle w:val="wText"/>
        <w:keepNext/>
        <w:bidi/>
        <w:jc w:val="center"/>
        <w:rPr>
          <w:rFonts w:ascii="Sakkal Majalla" w:hAnsi="Sakkal Majalla" w:cs="Sakkal Majalla"/>
          <w:bCs/>
          <w:sz w:val="28"/>
          <w:szCs w:val="28"/>
          <w:lang w:bidi="ar-EG"/>
        </w:rPr>
      </w:pP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sz w:val="28"/>
          <w:szCs w:val="28"/>
          <w:rtl/>
          <w:lang w:bidi="ar-EG"/>
        </w:rPr>
        <w:t>نقر نحن، شركة</w:t>
      </w:r>
      <w:r w:rsidRPr="00C37552">
        <w:rPr>
          <w:rFonts w:ascii="Sakkal Majalla" w:hAnsi="Sakkal Majalla" w:cs="Sakkal Majalla"/>
          <w:sz w:val="28"/>
          <w:szCs w:val="28"/>
          <w:lang w:bidi="ar-EG"/>
        </w:rPr>
        <w:t xml:space="preserve"> </w:t>
      </w:r>
      <w:r>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 xml:space="preserve">، المستشار القانوني لشركة ........................ ......(شركة مساهمة عامة قيد التأسيس) </w:t>
      </w:r>
      <w:r w:rsidRPr="00C37552">
        <w:rPr>
          <w:rFonts w:ascii="Sakkal Majalla" w:hAnsi="Sakkal Majalla" w:cs="Sakkal Majalla" w:hint="cs"/>
          <w:sz w:val="28"/>
          <w:szCs w:val="28"/>
          <w:rtl/>
          <w:lang w:bidi="ar-EG"/>
        </w:rPr>
        <w:t>(ويشار إليها فيما يلي بلفظ "</w:t>
      </w:r>
      <w:r w:rsidRPr="00C37552">
        <w:rPr>
          <w:rFonts w:ascii="Sakkal Majalla" w:hAnsi="Sakkal Majalla" w:cs="Sakkal Majalla"/>
          <w:b/>
          <w:bCs/>
          <w:sz w:val="28"/>
          <w:szCs w:val="28"/>
          <w:rtl/>
          <w:lang w:bidi="ar-EG"/>
        </w:rPr>
        <w:t>الشركة</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 xml:space="preserve">بموجبه بأنه قد تم بذل العناية الكافية </w:t>
      </w:r>
      <w:r w:rsidRPr="00C37552">
        <w:rPr>
          <w:rFonts w:ascii="Sakkal Majalla" w:hAnsi="Sakkal Majalla" w:cs="Sakkal Majalla" w:hint="cs"/>
          <w:sz w:val="28"/>
          <w:szCs w:val="28"/>
          <w:rtl/>
          <w:lang w:bidi="ar-EG"/>
        </w:rPr>
        <w:t xml:space="preserve">وفقاً لقواعد </w:t>
      </w:r>
      <w:r w:rsidRPr="00C37552">
        <w:rPr>
          <w:rFonts w:ascii="Sakkal Majalla" w:hAnsi="Sakkal Majalla" w:cs="Sakkal Majalla"/>
          <w:sz w:val="28"/>
          <w:szCs w:val="28"/>
          <w:rtl/>
          <w:lang w:bidi="ar-EG"/>
        </w:rPr>
        <w:t xml:space="preserve">السلوك المهني </w:t>
      </w:r>
      <w:r w:rsidRPr="00C37552">
        <w:rPr>
          <w:rFonts w:ascii="Sakkal Majalla" w:hAnsi="Sakkal Majalla" w:cs="Sakkal Majalla" w:hint="cs"/>
          <w:sz w:val="28"/>
          <w:szCs w:val="28"/>
          <w:rtl/>
          <w:lang w:bidi="ar-EG"/>
        </w:rPr>
        <w:t xml:space="preserve"> والاصول المتعارف عليها </w:t>
      </w:r>
      <w:r w:rsidRPr="00C37552">
        <w:rPr>
          <w:rFonts w:ascii="Sakkal Majalla" w:hAnsi="Sakkal Majalla" w:cs="Sakkal Majalla"/>
          <w:sz w:val="28"/>
          <w:szCs w:val="28"/>
          <w:rtl/>
          <w:lang w:bidi="ar-EG"/>
        </w:rPr>
        <w:t xml:space="preserve"> </w:t>
      </w:r>
      <w:r w:rsidRPr="00C37552">
        <w:rPr>
          <w:rFonts w:ascii="Sakkal Majalla" w:hAnsi="Sakkal Majalla" w:cs="Sakkal Majalla" w:hint="cs"/>
          <w:sz w:val="28"/>
          <w:szCs w:val="28"/>
          <w:rtl/>
          <w:lang w:bidi="ar-EG"/>
        </w:rPr>
        <w:t>في عمليات</w:t>
      </w:r>
      <w:r w:rsidRPr="00C37552">
        <w:rPr>
          <w:rFonts w:ascii="Sakkal Majalla" w:hAnsi="Sakkal Majalla" w:cs="Sakkal Majalla"/>
          <w:sz w:val="28"/>
          <w:szCs w:val="28"/>
          <w:rtl/>
          <w:lang w:bidi="ar-EG"/>
        </w:rPr>
        <w:t xml:space="preserve"> طرح</w:t>
      </w:r>
      <w:r w:rsidRPr="00C37552">
        <w:rPr>
          <w:rFonts w:ascii="Sakkal Majalla" w:hAnsi="Sakkal Majalla" w:cs="Sakkal Majalla" w:hint="cs"/>
          <w:sz w:val="28"/>
          <w:szCs w:val="28"/>
          <w:rtl/>
          <w:lang w:bidi="ar-EG"/>
        </w:rPr>
        <w:t xml:space="preserve"> الاسهم في الاسواق</w:t>
      </w:r>
      <w:r w:rsidRPr="00C37552">
        <w:rPr>
          <w:rFonts w:ascii="Sakkal Majalla" w:hAnsi="Sakkal Majalla" w:cs="Sakkal Majalla"/>
          <w:sz w:val="28"/>
          <w:szCs w:val="28"/>
          <w:rtl/>
          <w:lang w:bidi="ar-EG"/>
        </w:rPr>
        <w:t xml:space="preserve"> المالية</w:t>
      </w:r>
      <w:r w:rsidRPr="00C37552">
        <w:rPr>
          <w:rFonts w:ascii="Sakkal Majalla" w:hAnsi="Sakkal Majalla" w:cs="Sakkal Majalla" w:hint="cs"/>
          <w:sz w:val="28"/>
          <w:szCs w:val="28"/>
          <w:rtl/>
          <w:lang w:bidi="ar-EG"/>
        </w:rPr>
        <w:t xml:space="preserve"> ، وكذا الانظمة والقوانين المعمول بها</w:t>
      </w:r>
      <w:r w:rsidRPr="00C37552">
        <w:rPr>
          <w:rFonts w:ascii="Sakkal Majalla" w:hAnsi="Sakkal Majalla" w:cs="Sakkal Majalla"/>
          <w:sz w:val="28"/>
          <w:szCs w:val="28"/>
          <w:rtl/>
          <w:lang w:bidi="ar-EG"/>
        </w:rPr>
        <w:t xml:space="preserve"> في دولة الإمارات العربية المتحدة وأنه قد تم فحص ومراجعة جميع الوثائق والعقود المقدمة </w:t>
      </w:r>
      <w:r w:rsidRPr="00C37552">
        <w:rPr>
          <w:rFonts w:ascii="Sakkal Majalla" w:hAnsi="Sakkal Majalla" w:cs="Sakkal Majalla" w:hint="cs"/>
          <w:sz w:val="28"/>
          <w:szCs w:val="28"/>
          <w:rtl/>
          <w:lang w:bidi="ar-EG"/>
        </w:rPr>
        <w:t xml:space="preserve">إلينا </w:t>
      </w:r>
      <w:r w:rsidRPr="00C37552">
        <w:rPr>
          <w:rFonts w:ascii="Sakkal Majalla" w:hAnsi="Sakkal Majalla" w:cs="Sakkal Majalla"/>
          <w:sz w:val="28"/>
          <w:szCs w:val="28"/>
          <w:rtl/>
          <w:lang w:bidi="ar-EG"/>
        </w:rPr>
        <w:t xml:space="preserve">من قبل المؤسسين والمتعلقة بطرح الأسهم للاكتتاب العام </w:t>
      </w:r>
      <w:r w:rsidRPr="00C37552">
        <w:rPr>
          <w:rFonts w:ascii="Sakkal Majalla" w:hAnsi="Sakkal Majalla" w:cs="Sakkal Majalla" w:hint="cs"/>
          <w:sz w:val="28"/>
          <w:szCs w:val="28"/>
          <w:rtl/>
          <w:lang w:bidi="ar-EG"/>
        </w:rPr>
        <w:t>(المشار إليه بلفظ "</w:t>
      </w:r>
      <w:r w:rsidRPr="00C37552">
        <w:rPr>
          <w:rFonts w:ascii="Sakkal Majalla" w:hAnsi="Sakkal Majalla" w:cs="Sakkal Majalla"/>
          <w:b/>
          <w:bCs/>
          <w:sz w:val="28"/>
          <w:szCs w:val="28"/>
          <w:rtl/>
          <w:lang w:bidi="ar-EG"/>
        </w:rPr>
        <w:t>الاكتتاب</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من الناحية القانونية؛ وأننا قد حصلنا على كافة المعلومات ذات الصلة والتأكيدات المطلوبة لنعبر عن رأينا القانوني بشأنها</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ونؤكد أن جميع</w:t>
      </w:r>
      <w:r w:rsidRPr="00C37552">
        <w:rPr>
          <w:rFonts w:ascii="Sakkal Majalla" w:hAnsi="Sakkal Majalla" w:cs="Sakkal Majalla" w:hint="cs"/>
          <w:sz w:val="28"/>
          <w:szCs w:val="28"/>
          <w:rtl/>
          <w:lang w:bidi="ar-EG"/>
        </w:rPr>
        <w:t xml:space="preserve"> المستندات </w:t>
      </w:r>
      <w:proofErr w:type="gramStart"/>
      <w:r w:rsidRPr="00C37552">
        <w:rPr>
          <w:rFonts w:ascii="Sakkal Majalla" w:hAnsi="Sakkal Majalla" w:cs="Sakkal Majalla" w:hint="cs"/>
          <w:sz w:val="28"/>
          <w:szCs w:val="28"/>
          <w:rtl/>
          <w:lang w:bidi="ar-EG"/>
        </w:rPr>
        <w:t>و</w:t>
      </w:r>
      <w:r w:rsidRPr="00C37552">
        <w:rPr>
          <w:rFonts w:ascii="Sakkal Majalla" w:hAnsi="Sakkal Majalla" w:cs="Sakkal Majalla"/>
          <w:sz w:val="28"/>
          <w:szCs w:val="28"/>
          <w:rtl/>
          <w:lang w:bidi="ar-EG"/>
        </w:rPr>
        <w:t xml:space="preserve"> الوثائق</w:t>
      </w:r>
      <w:proofErr w:type="gramEnd"/>
      <w:r w:rsidRPr="00C37552">
        <w:rPr>
          <w:rFonts w:ascii="Sakkal Majalla" w:hAnsi="Sakkal Majalla" w:cs="Sakkal Majalla"/>
          <w:sz w:val="28"/>
          <w:szCs w:val="28"/>
          <w:rtl/>
          <w:lang w:bidi="ar-EG"/>
        </w:rPr>
        <w:t xml:space="preserve"> والعقود ذات الصلة المقدمة إلينا </w:t>
      </w:r>
      <w:r w:rsidRPr="00C37552">
        <w:rPr>
          <w:rFonts w:ascii="Sakkal Majalla" w:hAnsi="Sakkal Majalla" w:cs="Sakkal Majalla" w:hint="cs"/>
          <w:sz w:val="28"/>
          <w:szCs w:val="28"/>
          <w:rtl/>
          <w:lang w:bidi="ar-EG"/>
        </w:rPr>
        <w:t xml:space="preserve">من قبل المؤسسين فيما يتعلق بالاكتتاب </w:t>
      </w:r>
      <w:r w:rsidRPr="00C37552">
        <w:rPr>
          <w:rFonts w:ascii="Sakkal Majalla" w:hAnsi="Sakkal Majalla" w:cs="Sakkal Majalla"/>
          <w:sz w:val="28"/>
          <w:szCs w:val="28"/>
          <w:rtl/>
          <w:lang w:bidi="ar-EG"/>
        </w:rPr>
        <w:t xml:space="preserve">صحيحة من الناحية القانونية وأن جميع الإجراءات والجوانب القانونية المتعلقة </w:t>
      </w:r>
      <w:r w:rsidRPr="00C37552">
        <w:rPr>
          <w:rFonts w:ascii="Sakkal Majalla" w:hAnsi="Sakkal Majalla" w:cs="Sakkal Majalla" w:hint="cs"/>
          <w:sz w:val="28"/>
          <w:szCs w:val="28"/>
          <w:rtl/>
          <w:lang w:bidi="ar-EG"/>
        </w:rPr>
        <w:t>بالطرح ت</w:t>
      </w:r>
      <w:r w:rsidRPr="00C37552">
        <w:rPr>
          <w:rFonts w:ascii="Sakkal Majalla" w:hAnsi="Sakkal Majalla" w:cs="Sakkal Majalla"/>
          <w:sz w:val="28"/>
          <w:szCs w:val="28"/>
          <w:rtl/>
          <w:lang w:bidi="ar-EG"/>
        </w:rPr>
        <w:t>متثل للقوانين</w:t>
      </w:r>
      <w:r w:rsidRPr="00C37552">
        <w:rPr>
          <w:rFonts w:ascii="Sakkal Majalla" w:hAnsi="Sakkal Majalla" w:cs="Sakkal Majalla" w:hint="cs"/>
          <w:sz w:val="28"/>
          <w:szCs w:val="28"/>
          <w:rtl/>
          <w:lang w:bidi="ar-EG"/>
        </w:rPr>
        <w:t xml:space="preserve"> وال</w:t>
      </w:r>
      <w:r w:rsidRPr="00C37552">
        <w:rPr>
          <w:rFonts w:ascii="Sakkal Majalla" w:hAnsi="Sakkal Majalla" w:cs="Sakkal Majalla"/>
          <w:sz w:val="28"/>
          <w:szCs w:val="28"/>
          <w:rtl/>
          <w:lang w:bidi="ar-EG"/>
        </w:rPr>
        <w:t>أنظمة المعمول بها في دولة الإمارات العربية المتحدة.</w:t>
      </w:r>
      <w:r w:rsidRPr="00C37552">
        <w:rPr>
          <w:rFonts w:ascii="Sakkal Majalla" w:hAnsi="Sakkal Majalla" w:cs="Sakkal Majalla"/>
          <w:sz w:val="28"/>
          <w:szCs w:val="28"/>
        </w:rPr>
        <w:t xml:space="preserve"> </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hint="cs"/>
          <w:sz w:val="28"/>
          <w:szCs w:val="28"/>
          <w:rtl/>
          <w:lang w:bidi="ar-EG"/>
        </w:rPr>
        <w:t>أسم المخول بالتوقيع عن الجهة الاستشارية</w:t>
      </w:r>
      <w:r w:rsidRPr="00C37552">
        <w:rPr>
          <w:rFonts w:ascii="Sakkal Majalla" w:hAnsi="Sakkal Majalla" w:cs="Sakkal Majalla"/>
          <w:sz w:val="28"/>
          <w:szCs w:val="28"/>
          <w:rtl/>
          <w:lang w:bidi="ar-EG"/>
        </w:rPr>
        <w:t>:</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sz w:val="28"/>
          <w:szCs w:val="28"/>
          <w:rtl/>
          <w:lang w:bidi="ar-EG"/>
        </w:rPr>
        <w:t>التوقيع:</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hint="cs"/>
          <w:sz w:val="28"/>
          <w:szCs w:val="28"/>
          <w:rtl/>
          <w:lang w:bidi="ar-EG"/>
        </w:rPr>
        <w:t>أسم الشريك المسئول</w:t>
      </w:r>
      <w:r w:rsidRPr="00C37552">
        <w:rPr>
          <w:rFonts w:ascii="Sakkal Majalla" w:hAnsi="Sakkal Majalla" w:cs="Sakkal Majalla"/>
          <w:sz w:val="28"/>
          <w:szCs w:val="28"/>
          <w:rtl/>
          <w:lang w:bidi="ar-EG"/>
        </w:rPr>
        <w:t>:</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sz w:val="28"/>
          <w:szCs w:val="28"/>
          <w:rtl/>
          <w:lang w:bidi="ar-EG"/>
        </w:rPr>
        <w:t>التوقيع:</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sz w:val="28"/>
          <w:szCs w:val="28"/>
          <w:rtl/>
          <w:lang w:bidi="ar-EG"/>
        </w:rPr>
        <w:t>الختم:</w:t>
      </w:r>
    </w:p>
    <w:p w:rsidR="00C37552" w:rsidRPr="00C37552" w:rsidRDefault="00C37552" w:rsidP="00C37552">
      <w:pPr>
        <w:pStyle w:val="wBullet"/>
        <w:numPr>
          <w:ilvl w:val="0"/>
          <w:numId w:val="0"/>
        </w:numPr>
        <w:bidi/>
        <w:ind w:left="720" w:hanging="720"/>
        <w:rPr>
          <w:rFonts w:ascii="Sakkal Majalla" w:hAnsi="Sakkal Majalla" w:cs="Sakkal Majalla"/>
          <w:sz w:val="28"/>
          <w:szCs w:val="28"/>
          <w:rtl/>
        </w:rPr>
      </w:pPr>
    </w:p>
    <w:p w:rsidR="00C37552" w:rsidRPr="00C37552" w:rsidRDefault="00C37552" w:rsidP="00C37552">
      <w:pPr>
        <w:spacing w:after="200" w:line="276" w:lineRule="auto"/>
        <w:rPr>
          <w:rFonts w:ascii="Sakkal Majalla" w:hAnsi="Sakkal Majalla" w:cs="Sakkal Majalla"/>
          <w:sz w:val="28"/>
          <w:szCs w:val="28"/>
        </w:rPr>
      </w:pPr>
      <w:r w:rsidRPr="00C37552">
        <w:rPr>
          <w:rFonts w:ascii="Sakkal Majalla" w:hAnsi="Sakkal Majalla" w:cs="Sakkal Majalla"/>
          <w:sz w:val="28"/>
          <w:szCs w:val="28"/>
        </w:rPr>
        <w:br w:type="page"/>
      </w:r>
    </w:p>
    <w:p w:rsidR="00C37552" w:rsidRDefault="00C37552" w:rsidP="00C37552">
      <w:pPr>
        <w:ind w:left="386"/>
        <w:jc w:val="center"/>
        <w:rPr>
          <w:rFonts w:ascii="Sakkal Majalla" w:hAnsi="Sakkal Majalla" w:cs="Sakkal Majalla"/>
          <w:bCs/>
          <w:sz w:val="32"/>
          <w:szCs w:val="32"/>
          <w:rtl/>
          <w:lang w:bidi="ar-EG"/>
        </w:rPr>
      </w:pPr>
    </w:p>
    <w:p w:rsidR="00C37552" w:rsidRPr="00C37552" w:rsidRDefault="00C37552" w:rsidP="00C37552">
      <w:pPr>
        <w:ind w:left="386"/>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 xml:space="preserve">إقرار </w:t>
      </w:r>
      <w:r w:rsidRPr="00C37552">
        <w:rPr>
          <w:rFonts w:ascii="Sakkal Majalla" w:hAnsi="Sakkal Majalla" w:cs="Sakkal Majalla" w:hint="cs"/>
          <w:bCs/>
          <w:sz w:val="28"/>
          <w:szCs w:val="28"/>
          <w:rtl/>
          <w:lang w:bidi="ar-EG"/>
        </w:rPr>
        <w:t>الاستشاري معد دراسة الجدوى / تقييم الحصص العينية</w:t>
      </w:r>
    </w:p>
    <w:p w:rsidR="00C37552" w:rsidRPr="00C37552" w:rsidRDefault="00C37552" w:rsidP="00C37552">
      <w:pPr>
        <w:pStyle w:val="wBullet"/>
        <w:numPr>
          <w:ilvl w:val="0"/>
          <w:numId w:val="0"/>
        </w:numPr>
        <w:bidi/>
        <w:ind w:left="720" w:hanging="720"/>
        <w:rPr>
          <w:rFonts w:ascii="Sakkal Majalla" w:hAnsi="Sakkal Majalla" w:cs="Sakkal Majalla"/>
          <w:sz w:val="28"/>
          <w:szCs w:val="28"/>
          <w:rtl/>
        </w:rPr>
      </w:pPr>
    </w:p>
    <w:p w:rsidR="00C37552" w:rsidRPr="00C37552" w:rsidRDefault="00C37552" w:rsidP="00C37552">
      <w:pPr>
        <w:pStyle w:val="wText"/>
        <w:bidi/>
        <w:spacing w:before="240" w:line="276" w:lineRule="auto"/>
        <w:rPr>
          <w:rFonts w:ascii="Sakkal Majalla" w:hAnsi="Sakkal Majalla" w:cs="Sakkal Majalla"/>
          <w:sz w:val="28"/>
          <w:szCs w:val="28"/>
          <w:lang w:bidi="ar-EG"/>
        </w:rPr>
      </w:pPr>
      <w:r w:rsidRPr="00C37552">
        <w:rPr>
          <w:rFonts w:ascii="Sakkal Majalla" w:hAnsi="Sakkal Majalla" w:cs="Sakkal Majalla" w:hint="cs"/>
          <w:sz w:val="28"/>
          <w:szCs w:val="28"/>
          <w:rtl/>
          <w:lang w:bidi="ar-EG"/>
        </w:rPr>
        <w:t>قمنا ب</w:t>
      </w:r>
      <w:r w:rsidRPr="00C37552">
        <w:rPr>
          <w:rFonts w:ascii="Sakkal Majalla" w:hAnsi="Sakkal Majalla" w:cs="Sakkal Majalla"/>
          <w:sz w:val="28"/>
          <w:szCs w:val="28"/>
          <w:rtl/>
          <w:lang w:bidi="ar-EG"/>
        </w:rPr>
        <w:t xml:space="preserve">إعداد </w:t>
      </w:r>
      <w:r w:rsidRPr="00C37552">
        <w:rPr>
          <w:rFonts w:ascii="Sakkal Majalla" w:hAnsi="Sakkal Majalla" w:cs="Sakkal Majalla" w:hint="cs"/>
          <w:sz w:val="28"/>
          <w:szCs w:val="28"/>
          <w:rtl/>
          <w:lang w:bidi="ar-EG"/>
        </w:rPr>
        <w:t>الدراسات</w:t>
      </w:r>
      <w:r w:rsidRPr="00C37552">
        <w:rPr>
          <w:rFonts w:ascii="Sakkal Majalla" w:hAnsi="Sakkal Majalla" w:cs="Sakkal Majalla"/>
          <w:sz w:val="28"/>
          <w:szCs w:val="28"/>
          <w:rtl/>
          <w:lang w:bidi="ar-EG"/>
        </w:rPr>
        <w:t xml:space="preserve"> المطلوبة </w:t>
      </w:r>
      <w:r w:rsidRPr="00C37552">
        <w:rPr>
          <w:rFonts w:ascii="Sakkal Majalla" w:hAnsi="Sakkal Majalla" w:cs="Sakkal Majalla" w:hint="cs"/>
          <w:sz w:val="28"/>
          <w:szCs w:val="28"/>
          <w:rtl/>
          <w:lang w:bidi="ar-EG"/>
        </w:rPr>
        <w:t xml:space="preserve"> أخذاً في </w:t>
      </w:r>
      <w:r w:rsidRPr="00C37552">
        <w:rPr>
          <w:rFonts w:ascii="Sakkal Majalla" w:hAnsi="Sakkal Majalla" w:cs="Sakkal Majalla"/>
          <w:sz w:val="28"/>
          <w:szCs w:val="28"/>
          <w:rtl/>
          <w:lang w:bidi="ar-EG"/>
        </w:rPr>
        <w:t>الاعتبار</w:t>
      </w:r>
      <w:r w:rsidRPr="00C37552">
        <w:rPr>
          <w:rFonts w:ascii="Sakkal Majalla" w:hAnsi="Sakkal Majalla" w:cs="Sakkal Majalla" w:hint="cs"/>
          <w:sz w:val="28"/>
          <w:szCs w:val="28"/>
          <w:rtl/>
          <w:lang w:bidi="ar-EG"/>
        </w:rPr>
        <w:t xml:space="preserve"> أن تلك الدراسات يتم إعدادها لأغراض الطرح العام للشركة ، وعلية قمنا بتوخي أقصي درجات الحيطة والحذر</w:t>
      </w:r>
      <w:r w:rsidRPr="00C37552">
        <w:rPr>
          <w:rFonts w:ascii="Sakkal Majalla" w:hAnsi="Sakkal Majalla" w:cs="Sakkal Majalla"/>
          <w:sz w:val="28"/>
          <w:szCs w:val="28"/>
          <w:rtl/>
          <w:lang w:bidi="ar-EG"/>
        </w:rPr>
        <w:t xml:space="preserve"> </w:t>
      </w:r>
      <w:r w:rsidRPr="00C37552">
        <w:rPr>
          <w:rFonts w:ascii="Sakkal Majalla" w:hAnsi="Sakkal Majalla" w:cs="Sakkal Majalla" w:hint="cs"/>
          <w:sz w:val="28"/>
          <w:szCs w:val="28"/>
          <w:rtl/>
          <w:lang w:bidi="ar-EG"/>
        </w:rPr>
        <w:t xml:space="preserve">والتحفظ عند إعداد التوقعات المالية المستقبلية  للشركة ، وقد تم إعداد الدراسات والتقارير المطلوبة وفقاً للقواعد والمعايير الدولية المتعارف عليها في هذا الشأن ، وكذا القوانين والانظمة المعمول بها بدولة الامارات العربية ، ونحن نؤكد وفقاً لتقيمنا المهني بأن الدراسات التي قمنا بإعدادها تعكس توقعات وتنبؤات مالية متحفظة وملائمة وغير مبالغ بها ، وقد تم بناءها على افتراضات معقولة وواقعية وغير مبالغ فيها ، ويمكن تحقيقها في ظل الظروف العادية ووفقاً لما ورد بالدراسة الاقتصادية والتسويقية ، وأننا قد بذلنا العناية المهنية الكافية للتحقق من معقولية وملائمة الافتراضات المالية المطبقة واستخلاصها على مصادر موثوق بها ،  واحتواء التقرير على المكونات الكافية لاستخراج النتائج المالية بأعلى درجة ممكنة  من الدقة. </w:t>
      </w:r>
    </w:p>
    <w:p w:rsidR="00C37552" w:rsidRPr="00C37552" w:rsidRDefault="00C37552" w:rsidP="00C37552">
      <w:pPr>
        <w:pStyle w:val="wText"/>
        <w:bidi/>
        <w:spacing w:after="0"/>
        <w:rPr>
          <w:rFonts w:ascii="Sakkal Majalla" w:hAnsi="Sakkal Majalla" w:cs="Sakkal Majalla"/>
          <w:sz w:val="28"/>
          <w:szCs w:val="28"/>
          <w:rtl/>
          <w:lang w:bidi="ar-EG"/>
        </w:rPr>
      </w:pPr>
    </w:p>
    <w:p w:rsidR="00C37552" w:rsidRPr="00C37552" w:rsidRDefault="00C37552" w:rsidP="00C37552">
      <w:pPr>
        <w:pStyle w:val="wText"/>
        <w:bidi/>
        <w:spacing w:after="0"/>
        <w:rPr>
          <w:rFonts w:ascii="Sakkal Majalla" w:hAnsi="Sakkal Majalla" w:cs="Sakkal Majalla"/>
          <w:sz w:val="28"/>
          <w:szCs w:val="28"/>
        </w:rPr>
      </w:pPr>
      <w:r w:rsidRPr="00C37552">
        <w:rPr>
          <w:rFonts w:ascii="Sakkal Majalla" w:hAnsi="Sakkal Majalla" w:cs="Sakkal Majalla" w:hint="cs"/>
          <w:sz w:val="28"/>
          <w:szCs w:val="28"/>
          <w:rtl/>
          <w:lang w:bidi="ar-EG"/>
        </w:rPr>
        <w:t>أسم المخول بالتوقيع عن الجهة الاستشارية</w:t>
      </w:r>
      <w:r w:rsidRPr="00C37552">
        <w:rPr>
          <w:rFonts w:ascii="Sakkal Majalla" w:hAnsi="Sakkal Majalla" w:cs="Sakkal Majalla"/>
          <w:sz w:val="28"/>
          <w:szCs w:val="28"/>
          <w:rtl/>
          <w:lang w:bidi="ar-EG"/>
        </w:rPr>
        <w:t>:</w:t>
      </w:r>
    </w:p>
    <w:p w:rsidR="00C37552" w:rsidRPr="00C37552" w:rsidRDefault="00C37552" w:rsidP="00C37552">
      <w:pPr>
        <w:pStyle w:val="wText"/>
        <w:bidi/>
        <w:spacing w:after="0"/>
        <w:rPr>
          <w:rFonts w:ascii="Sakkal Majalla" w:hAnsi="Sakkal Majalla" w:cs="Sakkal Majalla"/>
          <w:sz w:val="28"/>
          <w:szCs w:val="28"/>
          <w:rtl/>
          <w:lang w:bidi="ar-EG"/>
        </w:rPr>
      </w:pPr>
      <w:r w:rsidRPr="00C37552">
        <w:rPr>
          <w:rFonts w:ascii="Sakkal Majalla" w:hAnsi="Sakkal Majalla" w:cs="Sakkal Majalla"/>
          <w:sz w:val="28"/>
          <w:szCs w:val="28"/>
          <w:rtl/>
          <w:lang w:bidi="ar-EG"/>
        </w:rPr>
        <w:t>التوقيع:</w:t>
      </w:r>
    </w:p>
    <w:p w:rsidR="00C37552" w:rsidRPr="00C37552" w:rsidRDefault="00C37552" w:rsidP="00C37552">
      <w:pPr>
        <w:pStyle w:val="wText"/>
        <w:bidi/>
        <w:spacing w:after="0"/>
        <w:rPr>
          <w:rFonts w:ascii="Sakkal Majalla" w:hAnsi="Sakkal Majalla" w:cs="Sakkal Majalla"/>
          <w:sz w:val="28"/>
          <w:szCs w:val="28"/>
        </w:rPr>
      </w:pPr>
    </w:p>
    <w:p w:rsidR="00C37552" w:rsidRPr="00C37552" w:rsidRDefault="00C37552" w:rsidP="00C37552">
      <w:pPr>
        <w:pStyle w:val="wText"/>
        <w:bidi/>
        <w:spacing w:after="0"/>
        <w:rPr>
          <w:rFonts w:ascii="Sakkal Majalla" w:hAnsi="Sakkal Majalla" w:cs="Sakkal Majalla"/>
          <w:sz w:val="28"/>
          <w:szCs w:val="28"/>
        </w:rPr>
      </w:pPr>
      <w:r w:rsidRPr="00C37552">
        <w:rPr>
          <w:rFonts w:ascii="Sakkal Majalla" w:hAnsi="Sakkal Majalla" w:cs="Sakkal Majalla" w:hint="cs"/>
          <w:sz w:val="28"/>
          <w:szCs w:val="28"/>
          <w:rtl/>
          <w:lang w:bidi="ar-EG"/>
        </w:rPr>
        <w:t>أسم الشريك المسئول</w:t>
      </w:r>
      <w:r w:rsidRPr="00C37552">
        <w:rPr>
          <w:rFonts w:ascii="Sakkal Majalla" w:hAnsi="Sakkal Majalla" w:cs="Sakkal Majalla"/>
          <w:sz w:val="28"/>
          <w:szCs w:val="28"/>
          <w:rtl/>
          <w:lang w:bidi="ar-EG"/>
        </w:rPr>
        <w:t>:</w:t>
      </w:r>
    </w:p>
    <w:p w:rsidR="00C37552" w:rsidRPr="00C37552" w:rsidRDefault="00C37552" w:rsidP="00C37552">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التوقيع:</w:t>
      </w:r>
    </w:p>
    <w:p w:rsidR="00C37552" w:rsidRPr="00C37552" w:rsidRDefault="00C37552" w:rsidP="00C37552">
      <w:pPr>
        <w:pStyle w:val="wText"/>
        <w:bidi/>
        <w:rPr>
          <w:rFonts w:ascii="Sakkal Majalla" w:hAnsi="Sakkal Majalla" w:cs="Sakkal Majalla"/>
          <w:sz w:val="28"/>
          <w:szCs w:val="28"/>
          <w:rtl/>
          <w:lang w:bidi="ar-EG"/>
        </w:rPr>
      </w:pPr>
    </w:p>
    <w:p w:rsidR="00C37552" w:rsidRPr="00C37552" w:rsidRDefault="00C37552" w:rsidP="00C37552">
      <w:pPr>
        <w:pStyle w:val="wText"/>
        <w:bidi/>
        <w:rPr>
          <w:rFonts w:ascii="Sakkal Majalla" w:hAnsi="Sakkal Majalla" w:cs="Sakkal Majalla"/>
          <w:sz w:val="28"/>
          <w:szCs w:val="28"/>
        </w:rPr>
      </w:pPr>
      <w:r w:rsidRPr="00C37552">
        <w:rPr>
          <w:rFonts w:ascii="Sakkal Majalla" w:hAnsi="Sakkal Majalla" w:cs="Sakkal Majalla"/>
          <w:sz w:val="28"/>
          <w:szCs w:val="28"/>
          <w:rtl/>
          <w:lang w:bidi="ar-EG"/>
        </w:rPr>
        <w:t>الختم:</w:t>
      </w:r>
    </w:p>
    <w:p w:rsidR="00C37552" w:rsidRPr="00C37552" w:rsidRDefault="00C37552" w:rsidP="00C37552">
      <w:pPr>
        <w:spacing w:after="200" w:line="276" w:lineRule="auto"/>
        <w:rPr>
          <w:rFonts w:ascii="Sakkal Majalla" w:hAnsi="Sakkal Majalla" w:cs="Sakkal Majalla"/>
          <w:sz w:val="28"/>
          <w:szCs w:val="28"/>
          <w:rtl/>
          <w:lang w:bidi="ar-EG"/>
        </w:rPr>
      </w:pPr>
    </w:p>
    <w:p w:rsidR="00051D1E" w:rsidRPr="00DE5F1D" w:rsidRDefault="00051D1E" w:rsidP="00C37552">
      <w:pPr>
        <w:spacing w:after="200" w:line="276" w:lineRule="auto"/>
        <w:contextualSpacing/>
        <w:jc w:val="center"/>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C37552" w:rsidRPr="00DE5F1D" w:rsidRDefault="00051D1E" w:rsidP="00C37552">
      <w:pPr>
        <w:spacing w:after="200" w:line="276" w:lineRule="auto"/>
        <w:contextualSpacing/>
        <w:jc w:val="center"/>
        <w:rPr>
          <w:rFonts w:eastAsia="Calibri" w:cs="AL-Mohanad Bold"/>
          <w:sz w:val="32"/>
          <w:szCs w:val="32"/>
          <w:lang w:bidi="ar-AE"/>
        </w:rPr>
      </w:pPr>
      <w:r w:rsidRPr="00DE5F1D">
        <w:rPr>
          <w:rFonts w:eastAsia="Calibri" w:cs="AL-Mohanad Bold"/>
          <w:b/>
          <w:bCs/>
          <w:sz w:val="32"/>
          <w:szCs w:val="32"/>
          <w:rtl/>
        </w:rPr>
        <w:br w:type="page"/>
      </w:r>
      <w:r w:rsidR="00C37552" w:rsidRPr="00DE5F1D">
        <w:rPr>
          <w:rFonts w:eastAsia="Calibri" w:cs="AL-Mohanad Bold"/>
          <w:sz w:val="32"/>
          <w:szCs w:val="32"/>
          <w:lang w:bidi="ar-AE"/>
        </w:rPr>
        <w:lastRenderedPageBreak/>
        <w:t xml:space="preserve"> </w:t>
      </w:r>
    </w:p>
    <w:p w:rsidR="00051D1E" w:rsidRPr="00C37552" w:rsidRDefault="00051D1E" w:rsidP="00051D1E">
      <w:pPr>
        <w:spacing w:after="200" w:line="276" w:lineRule="auto"/>
        <w:contextualSpacing/>
        <w:jc w:val="center"/>
        <w:rPr>
          <w:rFonts w:ascii="Sakkal Majalla" w:eastAsia="Calibri" w:hAnsi="Sakkal Majalla" w:cs="Sakkal Majalla"/>
          <w:sz w:val="32"/>
          <w:szCs w:val="32"/>
          <w:rtl/>
          <w:lang w:bidi="ar-AE"/>
        </w:rPr>
      </w:pPr>
      <w:r w:rsidRPr="00C37552">
        <w:rPr>
          <w:rFonts w:ascii="Sakkal Majalla" w:eastAsia="Calibri" w:hAnsi="Sakkal Majalla" w:cs="Sakkal Majalla"/>
          <w:sz w:val="32"/>
          <w:szCs w:val="32"/>
          <w:rtl/>
          <w:lang w:bidi="ar-AE"/>
        </w:rPr>
        <w:t xml:space="preserve">ملحق رقم </w:t>
      </w:r>
      <w:r w:rsidRPr="00C37552">
        <w:rPr>
          <w:rFonts w:ascii="Sakkal Majalla" w:eastAsia="Calibri" w:hAnsi="Sakkal Majalla" w:cs="Sakkal Majalla"/>
          <w:b/>
          <w:bCs/>
          <w:sz w:val="32"/>
          <w:szCs w:val="32"/>
          <w:rtl/>
          <w:lang w:bidi="ar-AE"/>
        </w:rPr>
        <w:t>2</w:t>
      </w:r>
    </w:p>
    <w:p w:rsidR="00051D1E" w:rsidRPr="00C37552" w:rsidRDefault="00051D1E" w:rsidP="00051D1E">
      <w:pPr>
        <w:spacing w:after="200" w:line="276" w:lineRule="auto"/>
        <w:contextualSpacing/>
        <w:jc w:val="center"/>
        <w:rPr>
          <w:rFonts w:ascii="Sakkal Majalla" w:eastAsia="Calibri" w:hAnsi="Sakkal Majalla" w:cs="Sakkal Majalla"/>
          <w:sz w:val="32"/>
          <w:szCs w:val="32"/>
          <w:u w:val="single"/>
          <w:rtl/>
          <w:lang w:bidi="ar-AE"/>
        </w:rPr>
      </w:pPr>
      <w:r w:rsidRPr="00C37552">
        <w:rPr>
          <w:rFonts w:ascii="Sakkal Majalla" w:eastAsia="Calibri" w:hAnsi="Sakkal Majalla" w:cs="Sakkal Majalla"/>
          <w:sz w:val="32"/>
          <w:szCs w:val="32"/>
          <w:u w:val="single"/>
          <w:rtl/>
          <w:lang w:bidi="ar-AE"/>
        </w:rPr>
        <w:t>إقرار عضو مجلس الإدارة</w:t>
      </w:r>
    </w:p>
    <w:p w:rsidR="00051D1E" w:rsidRPr="00C37552" w:rsidRDefault="00051D1E" w:rsidP="00051D1E">
      <w:pPr>
        <w:spacing w:after="200" w:line="276" w:lineRule="auto"/>
        <w:contextualSpacing/>
        <w:jc w:val="both"/>
        <w:rPr>
          <w:rFonts w:ascii="Sakkal Majalla" w:eastAsia="Calibri" w:hAnsi="Sakkal Majalla" w:cs="Sakkal Majalla"/>
          <w:sz w:val="28"/>
          <w:szCs w:val="28"/>
          <w:rtl/>
          <w:lang w:bidi="ar-AE"/>
        </w:rPr>
      </w:pPr>
      <w:r w:rsidRPr="00C37552">
        <w:rPr>
          <w:rFonts w:ascii="Sakkal Majalla" w:eastAsia="Calibri" w:hAnsi="Sakkal Majalla" w:cs="Sakkal Majalla"/>
          <w:sz w:val="28"/>
          <w:szCs w:val="28"/>
          <w:rtl/>
          <w:lang w:bidi="ar-AE"/>
        </w:rPr>
        <w:t>يجب على كل عضو من مجلس إدارة الشركة أن يوقع ويقدم إقراراً يحتوي على المعلومات الآتية: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الاسم الرباعي</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رقم جواز السفر</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تاريخ الميلاد.</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محل الإقامة.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الجنسية.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المؤهلات العلمية.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الخبرة العملية على مدى السنوات الخمس الماضية.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اسم الشركة او الشركات التي تشغل فيها عضو مجلس إدارة أو شريك متضامن.</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عدم صدور حكم بالإفلاس أو ترتيب صلح واق من الإفلاس او أحكام واجبة النفاذ او تصفية قصرية لأي شركة، أو تعيين حارس قضائي عليها خلال الفترة التي كنت تعمل فيها عضو في مجلس إداراتها او شريك متضامن فيها والمعلومات الكاملة عن ذلك.</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عدم صدور حكم بجريمة مخلة بالشرف والأمانة.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 xml:space="preserve">هل سبق رفض قبول أو تجديد عضويتك في أي هيئة مهنية أو مؤسسة أو جمعية أو سوق مالية في أي </w:t>
      </w:r>
      <w:proofErr w:type="gramStart"/>
      <w:r w:rsidRPr="00C37552">
        <w:rPr>
          <w:rFonts w:ascii="Sakkal Majalla" w:eastAsia="Calibri" w:hAnsi="Sakkal Majalla" w:cs="Sakkal Majalla"/>
          <w:sz w:val="28"/>
          <w:szCs w:val="28"/>
          <w:rtl/>
          <w:lang w:bidi="ar-AE"/>
        </w:rPr>
        <w:t>مكان ؟</w:t>
      </w:r>
      <w:proofErr w:type="gramEnd"/>
      <w:r w:rsidRPr="00C37552">
        <w:rPr>
          <w:rFonts w:ascii="Sakkal Majalla" w:eastAsia="Calibri" w:hAnsi="Sakkal Majalla" w:cs="Sakkal Majalla"/>
          <w:sz w:val="28"/>
          <w:szCs w:val="28"/>
          <w:rtl/>
          <w:lang w:bidi="ar-AE"/>
        </w:rPr>
        <w:t xml:space="preserve"> وهل سبق فرض قيود أو إجراءات تأديبية عليك أو سحب عضويتك من أي هيئة تنتمي أو كنت تنتمي </w:t>
      </w:r>
      <w:proofErr w:type="gramStart"/>
      <w:r w:rsidRPr="00C37552">
        <w:rPr>
          <w:rFonts w:ascii="Sakkal Majalla" w:eastAsia="Calibri" w:hAnsi="Sakkal Majalla" w:cs="Sakkal Majalla"/>
          <w:sz w:val="28"/>
          <w:szCs w:val="28"/>
          <w:rtl/>
          <w:lang w:bidi="ar-AE"/>
        </w:rPr>
        <w:t>إليها ؟</w:t>
      </w:r>
      <w:proofErr w:type="gramEnd"/>
      <w:r w:rsidRPr="00C37552">
        <w:rPr>
          <w:rFonts w:ascii="Sakkal Majalla" w:eastAsia="Calibri" w:hAnsi="Sakkal Majalla" w:cs="Sakkal Majalla"/>
          <w:sz w:val="28"/>
          <w:szCs w:val="28"/>
          <w:rtl/>
          <w:lang w:bidi="ar-AE"/>
        </w:rPr>
        <w:t xml:space="preserve"> وهل كنت حاصلاً على شهادة ممارسة مهنية مقيدة </w:t>
      </w:r>
      <w:proofErr w:type="gramStart"/>
      <w:r w:rsidRPr="00C37552">
        <w:rPr>
          <w:rFonts w:ascii="Sakkal Majalla" w:eastAsia="Calibri" w:hAnsi="Sakkal Majalla" w:cs="Sakkal Majalla"/>
          <w:sz w:val="28"/>
          <w:szCs w:val="28"/>
          <w:rtl/>
          <w:lang w:bidi="ar-AE"/>
        </w:rPr>
        <w:t>بشروط ؟</w:t>
      </w:r>
      <w:proofErr w:type="gramEnd"/>
      <w:r w:rsidRPr="00C37552">
        <w:rPr>
          <w:rFonts w:ascii="Sakkal Majalla" w:eastAsia="Calibri" w:hAnsi="Sakkal Majalla" w:cs="Sakkal Majalla"/>
          <w:sz w:val="28"/>
          <w:szCs w:val="28"/>
          <w:rtl/>
          <w:lang w:bidi="ar-AE"/>
        </w:rPr>
        <w:t xml:space="preserve"> إذا كانت الإجابة </w:t>
      </w:r>
      <w:proofErr w:type="gramStart"/>
      <w:r w:rsidRPr="00C37552">
        <w:rPr>
          <w:rFonts w:ascii="Sakkal Majalla" w:eastAsia="Calibri" w:hAnsi="Sakkal Majalla" w:cs="Sakkal Majalla"/>
          <w:sz w:val="28"/>
          <w:szCs w:val="28"/>
          <w:rtl/>
          <w:lang w:bidi="ar-AE"/>
        </w:rPr>
        <w:t>نعم ،</w:t>
      </w:r>
      <w:proofErr w:type="gramEnd"/>
      <w:r w:rsidRPr="00C37552">
        <w:rPr>
          <w:rFonts w:ascii="Sakkal Majalla" w:eastAsia="Calibri" w:hAnsi="Sakkal Majalla" w:cs="Sakkal Majalla"/>
          <w:sz w:val="28"/>
          <w:szCs w:val="28"/>
          <w:rtl/>
          <w:lang w:bidi="ar-AE"/>
        </w:rPr>
        <w:t xml:space="preserve"> أذكر التفاصيل الكاملة.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 xml:space="preserve"> إقرار بالصيغة </w:t>
      </w:r>
      <w:proofErr w:type="gramStart"/>
      <w:r w:rsidRPr="00C37552">
        <w:rPr>
          <w:rFonts w:ascii="Sakkal Majalla" w:eastAsia="Calibri" w:hAnsi="Sakkal Majalla" w:cs="Sakkal Majalla"/>
          <w:sz w:val="28"/>
          <w:szCs w:val="28"/>
          <w:rtl/>
          <w:lang w:bidi="ar-AE"/>
        </w:rPr>
        <w:t>الآتية :</w:t>
      </w:r>
      <w:proofErr w:type="gramEnd"/>
    </w:p>
    <w:p w:rsidR="00051D1E" w:rsidRPr="00C37552" w:rsidRDefault="00051D1E" w:rsidP="00051D1E">
      <w:pPr>
        <w:spacing w:after="200" w:line="276" w:lineRule="auto"/>
        <w:contextualSpacing/>
        <w:jc w:val="both"/>
        <w:rPr>
          <w:rFonts w:ascii="Sakkal Majalla" w:eastAsia="Calibri" w:hAnsi="Sakkal Majalla" w:cs="Sakkal Majalla"/>
          <w:sz w:val="28"/>
          <w:szCs w:val="28"/>
          <w:rtl/>
          <w:lang w:bidi="ar-AE"/>
        </w:rPr>
      </w:pPr>
      <w:r w:rsidRPr="00C37552">
        <w:rPr>
          <w:rFonts w:ascii="Sakkal Majalla" w:eastAsia="Calibri" w:hAnsi="Sakkal Majalla" w:cs="Sakkal Majalla"/>
          <w:sz w:val="28"/>
          <w:szCs w:val="28"/>
          <w:rtl/>
          <w:lang w:bidi="ar-AE"/>
        </w:rPr>
        <w:t>أنا _____________ (أكتب اسمك هنا __________________</w:t>
      </w:r>
      <w:proofErr w:type="gramStart"/>
      <w:r w:rsidRPr="00C37552">
        <w:rPr>
          <w:rFonts w:ascii="Sakkal Majalla" w:eastAsia="Calibri" w:hAnsi="Sakkal Majalla" w:cs="Sakkal Majalla"/>
          <w:sz w:val="28"/>
          <w:szCs w:val="28"/>
          <w:rtl/>
          <w:lang w:bidi="ar-AE"/>
        </w:rPr>
        <w:t>_ ،</w:t>
      </w:r>
      <w:proofErr w:type="gramEnd"/>
      <w:r w:rsidRPr="00C37552">
        <w:rPr>
          <w:rFonts w:ascii="Sakkal Majalla" w:eastAsia="Calibri" w:hAnsi="Sakkal Majalla" w:cs="Sakkal Majalla"/>
          <w:sz w:val="28"/>
          <w:szCs w:val="28"/>
          <w:rtl/>
          <w:lang w:bidi="ar-AE"/>
        </w:rPr>
        <w:t xml:space="preserve"> بصفتي (عضو مجلس إدارة / شريكاً متضامناً) في شركة ___________________ (أذكر اسم الشركة) (المشار إليها بالشركة) أقر بأن الإجابات على جميع الأسئلة الواردة أعلاه هي إجابات صادقة وكاملة.</w:t>
      </w:r>
    </w:p>
    <w:p w:rsidR="00051D1E" w:rsidRPr="00C37552" w:rsidRDefault="00051D1E" w:rsidP="00051D1E">
      <w:pPr>
        <w:spacing w:after="200" w:line="276" w:lineRule="auto"/>
        <w:contextualSpacing/>
        <w:jc w:val="both"/>
        <w:rPr>
          <w:rFonts w:ascii="Sakkal Majalla" w:eastAsia="Calibri" w:hAnsi="Sakkal Majalla" w:cs="Sakkal Majalla"/>
          <w:sz w:val="28"/>
          <w:szCs w:val="28"/>
          <w:rtl/>
          <w:lang w:bidi="ar-AE"/>
        </w:rPr>
      </w:pPr>
      <w:r w:rsidRPr="00C37552">
        <w:rPr>
          <w:rFonts w:ascii="Sakkal Majalla" w:eastAsia="Calibri" w:hAnsi="Sakkal Majalla" w:cs="Sakkal Majalla"/>
          <w:sz w:val="28"/>
          <w:szCs w:val="28"/>
          <w:rtl/>
          <w:lang w:bidi="ar-AE"/>
        </w:rPr>
        <w:t>وبهذا أفوض الهيئة</w:t>
      </w:r>
      <w:r w:rsidRPr="00C37552">
        <w:rPr>
          <w:rFonts w:ascii="Sakkal Majalla" w:eastAsia="Calibri" w:hAnsi="Sakkal Majalla" w:cs="Sakkal Majalla"/>
          <w:b/>
          <w:bCs/>
          <w:color w:val="FF0000"/>
          <w:sz w:val="28"/>
          <w:szCs w:val="28"/>
          <w:rtl/>
          <w:lang w:bidi="ar-AE"/>
        </w:rPr>
        <w:t xml:space="preserve"> </w:t>
      </w:r>
      <w:r w:rsidRPr="00C37552">
        <w:rPr>
          <w:rFonts w:ascii="Sakkal Majalla" w:eastAsia="Calibri" w:hAnsi="Sakkal Majalla" w:cs="Sakkal Majalla"/>
          <w:sz w:val="28"/>
          <w:szCs w:val="28"/>
          <w:rtl/>
          <w:lang w:bidi="ar-AE"/>
        </w:rPr>
        <w:t>بتبادل أي معلومات ذات علاقة مع الهيئات والوكالات والجهات المسؤولة عن الإشراف على الخدمات المالية وأي جهات أخرى ذات علاقة.</w:t>
      </w:r>
    </w:p>
    <w:p w:rsidR="00051D1E" w:rsidRPr="00C37552" w:rsidRDefault="00051D1E" w:rsidP="00051D1E">
      <w:pPr>
        <w:spacing w:after="200" w:line="276" w:lineRule="auto"/>
        <w:contextualSpacing/>
        <w:jc w:val="both"/>
        <w:rPr>
          <w:rFonts w:ascii="Sakkal Majalla" w:eastAsia="Calibri" w:hAnsi="Sakkal Majalla" w:cs="Sakkal Majalla"/>
          <w:sz w:val="28"/>
          <w:szCs w:val="28"/>
          <w:lang w:bidi="ar-AE"/>
        </w:rPr>
      </w:pPr>
    </w:p>
    <w:p w:rsidR="00F86415" w:rsidRPr="00C37552" w:rsidRDefault="00F86415">
      <w:pPr>
        <w:rPr>
          <w:rFonts w:ascii="Sakkal Majalla" w:hAnsi="Sakkal Majalla" w:cs="Sakkal Majalla"/>
        </w:rPr>
      </w:pPr>
    </w:p>
    <w:sectPr w:rsidR="00F86415" w:rsidRPr="00C37552" w:rsidSect="00051D1E">
      <w:footerReference w:type="even" r:id="rId8"/>
      <w:footerReference w:type="default" r:id="rId9"/>
      <w:footerReference w:type="first" r:id="rId10"/>
      <w:pgSz w:w="11906" w:h="16838"/>
      <w:pgMar w:top="862" w:right="1797" w:bottom="1440" w:left="1678" w:header="720" w:footer="110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7D" w:rsidRDefault="00D0127D">
      <w:r>
        <w:separator/>
      </w:r>
    </w:p>
  </w:endnote>
  <w:endnote w:type="continuationSeparator" w:id="0">
    <w:p w:rsidR="00D0127D" w:rsidRDefault="00D0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halid Art bold">
    <w:altName w:val="Times New Roman"/>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Mohanad Bold">
    <w:panose1 w:val="00000000000000000000"/>
    <w:charset w:val="B2"/>
    <w:family w:val="auto"/>
    <w:pitch w:val="variable"/>
    <w:sig w:usb0="00002001" w:usb1="00000000" w:usb2="00000000" w:usb3="00000000" w:csb0="00000040" w:csb1="00000000"/>
  </w:font>
  <w:font w:name="ae_AlMohanad">
    <w:panose1 w:val="02060603050605020204"/>
    <w:charset w:val="00"/>
    <w:family w:val="roman"/>
    <w:pitch w:val="variable"/>
    <w:sig w:usb0="800020AF" w:usb1="C000204A" w:usb2="00000008" w:usb3="00000000" w:csb0="00000041" w:csb1="00000000"/>
  </w:font>
  <w:font w:name="Sultan normal">
    <w:altName w:val="Times New Roman"/>
    <w:charset w:val="B2"/>
    <w:family w:val="auto"/>
    <w:pitch w:val="variable"/>
    <w:sig w:usb0="00002000" w:usb1="00000000" w:usb2="00000000" w:usb3="00000000" w:csb0="00000040"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7D" w:rsidRDefault="00D0127D" w:rsidP="003E3A79">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D0127D" w:rsidRDefault="00D0127D" w:rsidP="003E3A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7D" w:rsidRPr="00F528D5" w:rsidRDefault="00D0127D" w:rsidP="003E3A79">
    <w:pPr>
      <w:pStyle w:val="Footer"/>
      <w:ind w:right="360"/>
      <w:jc w:val="center"/>
      <w:rPr>
        <w:sz w:val="26"/>
        <w:szCs w:val="26"/>
        <w:rtl/>
      </w:rPr>
    </w:pPr>
    <w:r w:rsidRPr="00F528D5">
      <w:rPr>
        <w:sz w:val="26"/>
        <w:szCs w:val="26"/>
        <w:rtl/>
      </w:rPr>
      <w:t>صفحة</w:t>
    </w:r>
    <w:r w:rsidRPr="00F528D5">
      <w:rPr>
        <w:sz w:val="26"/>
        <w:szCs w:val="26"/>
      </w:rPr>
      <w:t xml:space="preserve"> </w:t>
    </w:r>
    <w:r w:rsidRPr="00F528D5">
      <w:rPr>
        <w:sz w:val="26"/>
        <w:szCs w:val="26"/>
      </w:rPr>
      <w:fldChar w:fldCharType="begin"/>
    </w:r>
    <w:r w:rsidRPr="00F528D5">
      <w:rPr>
        <w:sz w:val="26"/>
        <w:szCs w:val="26"/>
      </w:rPr>
      <w:instrText xml:space="preserve"> PAGE </w:instrText>
    </w:r>
    <w:r w:rsidRPr="00F528D5">
      <w:rPr>
        <w:sz w:val="26"/>
        <w:szCs w:val="26"/>
      </w:rPr>
      <w:fldChar w:fldCharType="separate"/>
    </w:r>
    <w:r w:rsidR="003F1E73">
      <w:rPr>
        <w:noProof/>
        <w:sz w:val="26"/>
        <w:szCs w:val="26"/>
        <w:rtl/>
      </w:rPr>
      <w:t>7</w:t>
    </w:r>
    <w:r w:rsidRPr="00F528D5">
      <w:rPr>
        <w:sz w:val="26"/>
        <w:szCs w:val="26"/>
      </w:rPr>
      <w:fldChar w:fldCharType="end"/>
    </w:r>
    <w:r w:rsidRPr="00F528D5">
      <w:rPr>
        <w:sz w:val="26"/>
        <w:szCs w:val="26"/>
      </w:rPr>
      <w:t xml:space="preserve"> </w:t>
    </w:r>
    <w:r w:rsidRPr="00F528D5">
      <w:rPr>
        <w:sz w:val="26"/>
        <w:szCs w:val="26"/>
        <w:rtl/>
      </w:rPr>
      <w:t>من</w:t>
    </w:r>
    <w:r w:rsidRPr="00F528D5">
      <w:rPr>
        <w:sz w:val="26"/>
        <w:szCs w:val="26"/>
      </w:rPr>
      <w:t xml:space="preserve"> </w:t>
    </w:r>
    <w:r w:rsidRPr="00F528D5">
      <w:rPr>
        <w:sz w:val="26"/>
        <w:szCs w:val="26"/>
      </w:rPr>
      <w:fldChar w:fldCharType="begin"/>
    </w:r>
    <w:r w:rsidRPr="00F528D5">
      <w:rPr>
        <w:sz w:val="26"/>
        <w:szCs w:val="26"/>
      </w:rPr>
      <w:instrText xml:space="preserve"> NUMPAGES </w:instrText>
    </w:r>
    <w:r w:rsidRPr="00F528D5">
      <w:rPr>
        <w:sz w:val="26"/>
        <w:szCs w:val="26"/>
      </w:rPr>
      <w:fldChar w:fldCharType="separate"/>
    </w:r>
    <w:r w:rsidR="003F1E73">
      <w:rPr>
        <w:noProof/>
        <w:sz w:val="26"/>
        <w:szCs w:val="26"/>
        <w:rtl/>
      </w:rPr>
      <w:t>28</w:t>
    </w:r>
    <w:r w:rsidRPr="00F528D5">
      <w:rPr>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7D" w:rsidRDefault="00D0127D" w:rsidP="003E3A79">
    <w:pPr>
      <w:pStyle w:val="Footer"/>
      <w:jc w:val="center"/>
      <w:rPr>
        <w:rtl/>
      </w:rPr>
    </w:pPr>
    <w:r>
      <w:rPr>
        <w:rStyle w:val="PageNumber"/>
      </w:rPr>
      <w:fldChar w:fldCharType="begin"/>
    </w:r>
    <w:r>
      <w:rPr>
        <w:rStyle w:val="PageNumber"/>
      </w:rPr>
      <w:instrText xml:space="preserve"> PAGE </w:instrText>
    </w:r>
    <w:r>
      <w:rPr>
        <w:rStyle w:val="PageNumber"/>
      </w:rPr>
      <w:fldChar w:fldCharType="separate"/>
    </w:r>
    <w:r>
      <w:rPr>
        <w:rStyle w:val="PageNumber"/>
        <w:noProof/>
        <w:rtl/>
      </w:rPr>
      <w:t>- 17 -</w:t>
    </w:r>
    <w:r>
      <w:rPr>
        <w:rStyle w:val="PageNumber"/>
      </w:rPr>
      <w:fldChar w:fldCharType="end"/>
    </w:r>
  </w:p>
  <w:p w:rsidR="00D0127D" w:rsidRDefault="00D0127D" w:rsidP="003E3A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7D" w:rsidRDefault="00D0127D">
      <w:r>
        <w:separator/>
      </w:r>
    </w:p>
  </w:footnote>
  <w:footnote w:type="continuationSeparator" w:id="0">
    <w:p w:rsidR="00D0127D" w:rsidRDefault="00D01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A38"/>
    <w:multiLevelType w:val="hybridMultilevel"/>
    <w:tmpl w:val="1186911E"/>
    <w:lvl w:ilvl="0" w:tplc="B3B8119E">
      <w:start w:val="1"/>
      <w:numFmt w:val="bullet"/>
      <w:lvlText w:val=""/>
      <w:lvlJc w:val="left"/>
      <w:pPr>
        <w:tabs>
          <w:tab w:val="num" w:pos="720"/>
        </w:tabs>
        <w:ind w:left="720" w:hanging="360"/>
      </w:pPr>
      <w:rPr>
        <w:rFonts w:ascii="Wingdings" w:hAnsi="Wingdings" w:hint="default"/>
        <w:sz w:val="28"/>
        <w:szCs w:val="28"/>
      </w:rPr>
    </w:lvl>
    <w:lvl w:ilvl="1" w:tplc="38C89EE4">
      <w:start w:val="2"/>
      <w:numFmt w:val="bullet"/>
      <w:lvlText w:val="–"/>
      <w:lvlJc w:val="left"/>
      <w:pPr>
        <w:tabs>
          <w:tab w:val="num" w:pos="1440"/>
        </w:tabs>
        <w:ind w:left="1440" w:hanging="360"/>
      </w:pPr>
      <w:rPr>
        <w:rFonts w:ascii="Times New Roman" w:eastAsia="Times New Roman" w:hAnsi="Times New Roman" w:cs="Khalid Ar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E35FC"/>
    <w:multiLevelType w:val="hybridMultilevel"/>
    <w:tmpl w:val="51F80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65A"/>
    <w:multiLevelType w:val="hybridMultilevel"/>
    <w:tmpl w:val="51F80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688E"/>
    <w:multiLevelType w:val="hybridMultilevel"/>
    <w:tmpl w:val="D9E497C8"/>
    <w:lvl w:ilvl="0" w:tplc="B3B8119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47B84"/>
    <w:multiLevelType w:val="hybridMultilevel"/>
    <w:tmpl w:val="7D24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5F4B"/>
    <w:multiLevelType w:val="hybridMultilevel"/>
    <w:tmpl w:val="28D8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788C"/>
    <w:multiLevelType w:val="hybridMultilevel"/>
    <w:tmpl w:val="D13EB68A"/>
    <w:lvl w:ilvl="0" w:tplc="B3B8119E">
      <w:start w:val="1"/>
      <w:numFmt w:val="bullet"/>
      <w:lvlText w:val=""/>
      <w:lvlJc w:val="left"/>
      <w:pPr>
        <w:tabs>
          <w:tab w:val="num" w:pos="720"/>
        </w:tabs>
        <w:ind w:left="720" w:hanging="360"/>
      </w:pPr>
      <w:rPr>
        <w:rFonts w:ascii="Wingdings" w:hAnsi="Wingdings" w:hint="default"/>
        <w:sz w:val="28"/>
        <w:szCs w:val="28"/>
      </w:rPr>
    </w:lvl>
    <w:lvl w:ilvl="1" w:tplc="36EA3384">
      <w:start w:val="1"/>
      <w:numFmt w:val="decimal"/>
      <w:lvlText w:val="%2."/>
      <w:lvlJc w:val="left"/>
      <w:pPr>
        <w:tabs>
          <w:tab w:val="num" w:pos="1440"/>
        </w:tabs>
        <w:ind w:left="1440" w:hanging="360"/>
      </w:pPr>
      <w:rPr>
        <w:rFonts w:hint="default"/>
        <w:sz w:val="28"/>
        <w:szCs w:val="28"/>
      </w:rPr>
    </w:lvl>
    <w:lvl w:ilvl="2" w:tplc="0409000F">
      <w:start w:val="1"/>
      <w:numFmt w:val="decimal"/>
      <w:lvlText w:val="%3."/>
      <w:lvlJc w:val="left"/>
      <w:pPr>
        <w:tabs>
          <w:tab w:val="num" w:pos="2160"/>
        </w:tabs>
        <w:ind w:left="2160" w:hanging="360"/>
      </w:pPr>
      <w:rPr>
        <w:rFont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06B9B"/>
    <w:multiLevelType w:val="hybridMultilevel"/>
    <w:tmpl w:val="C6DC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43C06"/>
    <w:multiLevelType w:val="hybridMultilevel"/>
    <w:tmpl w:val="057CC55A"/>
    <w:lvl w:ilvl="0" w:tplc="36EA3384">
      <w:start w:val="1"/>
      <w:numFmt w:val="decimal"/>
      <w:lvlText w:val="%1."/>
      <w:lvlJc w:val="left"/>
      <w:pPr>
        <w:tabs>
          <w:tab w:val="num" w:pos="764"/>
        </w:tabs>
        <w:ind w:left="764" w:hanging="360"/>
      </w:pPr>
      <w:rPr>
        <w:rFonts w:hint="default"/>
      </w:rPr>
    </w:lvl>
    <w:lvl w:ilvl="1" w:tplc="0409000F">
      <w:start w:val="1"/>
      <w:numFmt w:val="decimal"/>
      <w:lvlText w:val="%2."/>
      <w:lvlJc w:val="left"/>
      <w:pPr>
        <w:tabs>
          <w:tab w:val="num" w:pos="1484"/>
        </w:tabs>
        <w:ind w:left="1484" w:hanging="360"/>
      </w:pPr>
      <w:rPr>
        <w:rFonts w:hint="default"/>
      </w:r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9" w15:restartNumberingAfterBreak="0">
    <w:nsid w:val="1BD62844"/>
    <w:multiLevelType w:val="hybridMultilevel"/>
    <w:tmpl w:val="77D45F04"/>
    <w:lvl w:ilvl="0" w:tplc="A180419A">
      <w:start w:val="1"/>
      <w:numFmt w:val="decimal"/>
      <w:lvlText w:val="%1."/>
      <w:lvlJc w:val="left"/>
      <w:pPr>
        <w:tabs>
          <w:tab w:val="num" w:pos="619"/>
        </w:tabs>
        <w:ind w:left="619" w:hanging="360"/>
      </w:pPr>
      <w:rPr>
        <w:rFonts w:hint="default"/>
        <w:b w:val="0"/>
        <w:bCs w:val="0"/>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0" w15:restartNumberingAfterBreak="0">
    <w:nsid w:val="228C1CE1"/>
    <w:multiLevelType w:val="hybridMultilevel"/>
    <w:tmpl w:val="77D45F04"/>
    <w:lvl w:ilvl="0" w:tplc="A180419A">
      <w:start w:val="1"/>
      <w:numFmt w:val="decimal"/>
      <w:lvlText w:val="%1."/>
      <w:lvlJc w:val="left"/>
      <w:pPr>
        <w:tabs>
          <w:tab w:val="num" w:pos="619"/>
        </w:tabs>
        <w:ind w:left="619" w:hanging="360"/>
      </w:pPr>
      <w:rPr>
        <w:rFonts w:hint="default"/>
        <w:b w:val="0"/>
        <w:bCs w:val="0"/>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1" w15:restartNumberingAfterBreak="0">
    <w:nsid w:val="329820E3"/>
    <w:multiLevelType w:val="hybridMultilevel"/>
    <w:tmpl w:val="F6ACCBDA"/>
    <w:lvl w:ilvl="0" w:tplc="7762614A">
      <w:start w:val="1"/>
      <w:numFmt w:val="bullet"/>
      <w:lvlText w:val=""/>
      <w:lvlJc w:val="left"/>
      <w:pPr>
        <w:tabs>
          <w:tab w:val="num" w:pos="720"/>
        </w:tabs>
        <w:ind w:left="720" w:hanging="360"/>
      </w:pPr>
      <w:rPr>
        <w:rFonts w:ascii="Symbol" w:hAnsi="Symbol" w:hint="default"/>
        <w:sz w:val="22"/>
        <w:szCs w:val="20"/>
      </w:rPr>
    </w:lvl>
    <w:lvl w:ilvl="1" w:tplc="38C89EE4">
      <w:start w:val="2"/>
      <w:numFmt w:val="bullet"/>
      <w:lvlText w:val="–"/>
      <w:lvlJc w:val="left"/>
      <w:pPr>
        <w:tabs>
          <w:tab w:val="num" w:pos="1440"/>
        </w:tabs>
        <w:ind w:left="1440" w:hanging="360"/>
      </w:pPr>
      <w:rPr>
        <w:rFonts w:ascii="Times New Roman" w:eastAsia="Times New Roman" w:hAnsi="Times New Roman" w:cs="Khalid Ar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B7708"/>
    <w:multiLevelType w:val="hybridMultilevel"/>
    <w:tmpl w:val="7DDC06F0"/>
    <w:lvl w:ilvl="0" w:tplc="508A4D5E">
      <w:start w:val="1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6AD"/>
    <w:multiLevelType w:val="multilevel"/>
    <w:tmpl w:val="C472CABC"/>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4" w15:restartNumberingAfterBreak="0">
    <w:nsid w:val="38CF1463"/>
    <w:multiLevelType w:val="hybridMultilevel"/>
    <w:tmpl w:val="AE9E512C"/>
    <w:lvl w:ilvl="0" w:tplc="0409000F">
      <w:start w:val="1"/>
      <w:numFmt w:val="decimal"/>
      <w:lvlText w:val="%1."/>
      <w:lvlJc w:val="left"/>
      <w:pPr>
        <w:tabs>
          <w:tab w:val="num" w:pos="413"/>
        </w:tabs>
        <w:ind w:left="413"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53110"/>
    <w:multiLevelType w:val="hybridMultilevel"/>
    <w:tmpl w:val="F08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37933"/>
    <w:multiLevelType w:val="multilevel"/>
    <w:tmpl w:val="DE7A9CCA"/>
    <w:lvl w:ilvl="0">
      <w:start w:val="1"/>
      <w:numFmt w:val="decimal"/>
      <w:pStyle w:val="wListLet"/>
      <w:lvlText w:val="%1."/>
      <w:lvlJc w:val="left"/>
      <w:pPr>
        <w:tabs>
          <w:tab w:val="num" w:pos="720"/>
        </w:tabs>
        <w:ind w:left="720" w:hanging="720"/>
      </w:pPr>
      <w:rPr>
        <w:rFonts w:ascii="Times New Roman" w:hAnsi="Times New Roman" w:hint="default"/>
        <w:b/>
        <w:i w:val="0"/>
        <w:caps w:val="0"/>
        <w:strike w:val="0"/>
        <w:dstrike w:val="0"/>
        <w:vanish w:val="0"/>
        <w:color w:val="auto"/>
        <w:sz w:val="22"/>
        <w:vertAlign w:val="baseline"/>
      </w:rPr>
    </w:lvl>
    <w:lvl w:ilvl="1">
      <w:start w:val="1"/>
      <w:numFmt w:val="lowerLetter"/>
      <w:pStyle w:val="wListLet1"/>
      <w:lvlText w:val="(%2)"/>
      <w:lvlJc w:val="left"/>
      <w:pPr>
        <w:tabs>
          <w:tab w:val="num" w:pos="1440"/>
        </w:tabs>
        <w:ind w:left="1440" w:hanging="720"/>
      </w:pPr>
      <w:rPr>
        <w:rFonts w:ascii="Times New Roman" w:hAnsi="Times New Roman" w:hint="default"/>
        <w:b w:val="0"/>
        <w:i w:val="0"/>
        <w:caps w:val="0"/>
        <w:strike w:val="0"/>
        <w:dstrike w:val="0"/>
        <w:vanish w:val="0"/>
        <w:color w:val="auto"/>
        <w:sz w:val="22"/>
        <w:vertAlign w:val="baseline"/>
      </w:rPr>
    </w:lvl>
    <w:lvl w:ilvl="2">
      <w:start w:val="1"/>
      <w:numFmt w:val="lowerRoman"/>
      <w:pStyle w:val="wListLet3"/>
      <w:lvlText w:val="%3."/>
      <w:lvlJc w:val="left"/>
      <w:pPr>
        <w:ind w:left="2160" w:hanging="720"/>
      </w:pPr>
      <w:rPr>
        <w:rFonts w:hint="default"/>
      </w:rPr>
    </w:lvl>
    <w:lvl w:ilvl="3">
      <w:start w:val="1"/>
      <w:numFmt w:val="decimal"/>
      <w:pStyle w:val="wListNum"/>
      <w:lvlText w:val="%4."/>
      <w:lvlJc w:val="left"/>
      <w:pPr>
        <w:tabs>
          <w:tab w:val="num" w:pos="2160"/>
        </w:tabs>
        <w:ind w:left="2160" w:hanging="720"/>
      </w:pPr>
      <w:rPr>
        <w:rFonts w:ascii="Times New Roman" w:hAnsi="Times New Roman" w:hint="default"/>
        <w:b w:val="0"/>
        <w:i w:val="0"/>
        <w:caps w:val="0"/>
        <w:strike w:val="0"/>
        <w:dstrike w:val="0"/>
        <w:vanish w:val="0"/>
        <w:color w:val="auto"/>
        <w:sz w:val="22"/>
        <w:vertAlign w:val="baseline"/>
      </w:rPr>
    </w:lvl>
    <w:lvl w:ilvl="4">
      <w:start w:val="1"/>
      <w:numFmt w:val="decimal"/>
      <w:pStyle w:val="wListNum1"/>
      <w:lvlText w:val="%5."/>
      <w:lvlJc w:val="left"/>
      <w:pPr>
        <w:tabs>
          <w:tab w:val="num" w:pos="1440"/>
        </w:tabs>
        <w:ind w:left="1440" w:hanging="720"/>
      </w:pPr>
      <w:rPr>
        <w:rFonts w:ascii="Times New Roman" w:hAnsi="Times New Roman" w:hint="default"/>
        <w:b w:val="0"/>
        <w:i w:val="0"/>
        <w:caps w:val="0"/>
        <w:strike w:val="0"/>
        <w:dstrike w:val="0"/>
        <w:vanish w:val="0"/>
        <w:color w:val="auto"/>
        <w:sz w:val="22"/>
        <w:vertAlign w:val="baselin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004D02"/>
    <w:multiLevelType w:val="hybridMultilevel"/>
    <w:tmpl w:val="77D45F04"/>
    <w:lvl w:ilvl="0" w:tplc="A180419A">
      <w:start w:val="1"/>
      <w:numFmt w:val="decimal"/>
      <w:lvlText w:val="%1."/>
      <w:lvlJc w:val="left"/>
      <w:pPr>
        <w:tabs>
          <w:tab w:val="num" w:pos="619"/>
        </w:tabs>
        <w:ind w:left="619" w:hanging="360"/>
      </w:pPr>
      <w:rPr>
        <w:rFonts w:hint="default"/>
        <w:b w:val="0"/>
        <w:bCs w:val="0"/>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8" w15:restartNumberingAfterBreak="0">
    <w:nsid w:val="50AC11FA"/>
    <w:multiLevelType w:val="hybridMultilevel"/>
    <w:tmpl w:val="945E5084"/>
    <w:lvl w:ilvl="0" w:tplc="4A6EDE26">
      <w:start w:val="1"/>
      <w:numFmt w:val="decimal"/>
      <w:lvlText w:val="%1."/>
      <w:lvlJc w:val="left"/>
      <w:pPr>
        <w:ind w:left="360" w:hanging="360"/>
      </w:pPr>
      <w:rPr>
        <w:rFonts w:hint="default"/>
        <w:b w:val="0"/>
        <w:i w:val="0"/>
        <w:sz w:val="20"/>
      </w:rPr>
    </w:lvl>
    <w:lvl w:ilvl="1" w:tplc="04090003">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9" w15:restartNumberingAfterBreak="0">
    <w:nsid w:val="51127572"/>
    <w:multiLevelType w:val="hybridMultilevel"/>
    <w:tmpl w:val="C62AC09A"/>
    <w:lvl w:ilvl="0" w:tplc="04090005">
      <w:start w:val="1"/>
      <w:numFmt w:val="bullet"/>
      <w:lvlText w:val=""/>
      <w:lvlJc w:val="left"/>
      <w:pPr>
        <w:tabs>
          <w:tab w:val="num" w:pos="562"/>
        </w:tabs>
        <w:ind w:left="562" w:hanging="360"/>
      </w:pPr>
      <w:rPr>
        <w:rFonts w:ascii="Wingdings" w:hAnsi="Wingdings" w:hint="default"/>
      </w:rPr>
    </w:lvl>
    <w:lvl w:ilvl="1" w:tplc="04090003" w:tentative="1">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20" w15:restartNumberingAfterBreak="0">
    <w:nsid w:val="51AB55C6"/>
    <w:multiLevelType w:val="hybridMultilevel"/>
    <w:tmpl w:val="8546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67971"/>
    <w:multiLevelType w:val="hybridMultilevel"/>
    <w:tmpl w:val="51024AFC"/>
    <w:lvl w:ilvl="0" w:tplc="BA8E605E">
      <w:numFmt w:val="bullet"/>
      <w:lvlText w:val="-"/>
      <w:lvlJc w:val="left"/>
      <w:pPr>
        <w:tabs>
          <w:tab w:val="num" w:pos="720"/>
        </w:tabs>
        <w:ind w:left="720" w:hanging="360"/>
      </w:pPr>
      <w:rPr>
        <w:rFonts w:ascii="Palatino Linotype" w:eastAsia="Times New Roman" w:hAnsi="Palatino Linotype" w:cs="Times New Roman" w:hint="default"/>
        <w:sz w:val="24"/>
      </w:rPr>
    </w:lvl>
    <w:lvl w:ilvl="1" w:tplc="B3B8119E">
      <w:start w:val="1"/>
      <w:numFmt w:val="bullet"/>
      <w:lvlText w:val=""/>
      <w:lvlJc w:val="left"/>
      <w:pPr>
        <w:tabs>
          <w:tab w:val="num" w:pos="1642"/>
        </w:tabs>
        <w:ind w:left="1642" w:hanging="360"/>
      </w:pPr>
      <w:rPr>
        <w:rFonts w:ascii="Wingdings" w:hAnsi="Wingdings" w:hint="default"/>
        <w:sz w:val="28"/>
        <w:szCs w:val="28"/>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2" w15:restartNumberingAfterBreak="0">
    <w:nsid w:val="55D772E9"/>
    <w:multiLevelType w:val="hybridMultilevel"/>
    <w:tmpl w:val="77D45F04"/>
    <w:lvl w:ilvl="0" w:tplc="A180419A">
      <w:start w:val="1"/>
      <w:numFmt w:val="decimal"/>
      <w:lvlText w:val="%1."/>
      <w:lvlJc w:val="left"/>
      <w:pPr>
        <w:tabs>
          <w:tab w:val="num" w:pos="619"/>
        </w:tabs>
        <w:ind w:left="619" w:hanging="360"/>
      </w:pPr>
      <w:rPr>
        <w:rFonts w:hint="default"/>
        <w:b w:val="0"/>
        <w:bCs w:val="0"/>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23"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1B3956"/>
    <w:multiLevelType w:val="hybridMultilevel"/>
    <w:tmpl w:val="9272BB88"/>
    <w:lvl w:ilvl="0" w:tplc="BA8E605E">
      <w:numFmt w:val="bullet"/>
      <w:lvlText w:val="-"/>
      <w:lvlJc w:val="left"/>
      <w:pPr>
        <w:tabs>
          <w:tab w:val="num" w:pos="720"/>
        </w:tabs>
        <w:ind w:left="720" w:hanging="360"/>
      </w:pPr>
      <w:rPr>
        <w:rFonts w:ascii="Palatino Linotype" w:eastAsia="Times New Roman" w:hAnsi="Palatino Linotype"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175CAE"/>
    <w:multiLevelType w:val="hybridMultilevel"/>
    <w:tmpl w:val="51F80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2032A"/>
    <w:multiLevelType w:val="hybridMultilevel"/>
    <w:tmpl w:val="07D6DCF4"/>
    <w:lvl w:ilvl="0" w:tplc="B3B8119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34453"/>
    <w:multiLevelType w:val="hybridMultilevel"/>
    <w:tmpl w:val="BF4C61E6"/>
    <w:lvl w:ilvl="0" w:tplc="B3B8119E">
      <w:start w:val="1"/>
      <w:numFmt w:val="bullet"/>
      <w:lvlText w:val=""/>
      <w:lvlJc w:val="left"/>
      <w:pPr>
        <w:tabs>
          <w:tab w:val="num" w:pos="720"/>
        </w:tabs>
        <w:ind w:left="720" w:hanging="360"/>
      </w:pPr>
      <w:rPr>
        <w:rFonts w:ascii="Wingdings" w:hAnsi="Wingdings" w:hint="default"/>
        <w:sz w:val="28"/>
        <w:szCs w:val="28"/>
      </w:rPr>
    </w:lvl>
    <w:lvl w:ilvl="1" w:tplc="38C89EE4">
      <w:start w:val="2"/>
      <w:numFmt w:val="bullet"/>
      <w:lvlText w:val="–"/>
      <w:lvlJc w:val="left"/>
      <w:pPr>
        <w:tabs>
          <w:tab w:val="num" w:pos="1440"/>
        </w:tabs>
        <w:ind w:left="1440" w:hanging="360"/>
      </w:pPr>
      <w:rPr>
        <w:rFonts w:ascii="Times New Roman" w:eastAsia="Times New Roman" w:hAnsi="Times New Roman" w:cs="Khalid Ar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40EE7"/>
    <w:multiLevelType w:val="hybridMultilevel"/>
    <w:tmpl w:val="A0BCDF3C"/>
    <w:lvl w:ilvl="0" w:tplc="B3B8119E">
      <w:start w:val="1"/>
      <w:numFmt w:val="bullet"/>
      <w:lvlText w:val=""/>
      <w:lvlJc w:val="left"/>
      <w:pPr>
        <w:tabs>
          <w:tab w:val="num" w:pos="720"/>
        </w:tabs>
        <w:ind w:left="720" w:hanging="360"/>
      </w:pPr>
      <w:rPr>
        <w:rFonts w:ascii="Wingdings" w:hAnsi="Wingdings" w:hint="default"/>
        <w:sz w:val="28"/>
        <w:szCs w:val="28"/>
      </w:rPr>
    </w:lvl>
    <w:lvl w:ilvl="1" w:tplc="B3B8119E">
      <w:start w:val="1"/>
      <w:numFmt w:val="bullet"/>
      <w:lvlText w:val=""/>
      <w:lvlJc w:val="left"/>
      <w:pPr>
        <w:tabs>
          <w:tab w:val="num" w:pos="1440"/>
        </w:tabs>
        <w:ind w:left="1440" w:hanging="360"/>
      </w:pPr>
      <w:rPr>
        <w:rFonts w:ascii="Wingdings" w:hAnsi="Wingding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E6E40"/>
    <w:multiLevelType w:val="hybridMultilevel"/>
    <w:tmpl w:val="991C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A1C9B"/>
    <w:multiLevelType w:val="hybridMultilevel"/>
    <w:tmpl w:val="D96A4E70"/>
    <w:lvl w:ilvl="0" w:tplc="B3B8119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715D4"/>
    <w:multiLevelType w:val="hybridMultilevel"/>
    <w:tmpl w:val="E8FCA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18"/>
  </w:num>
  <w:num w:numId="5">
    <w:abstractNumId w:val="30"/>
  </w:num>
  <w:num w:numId="6">
    <w:abstractNumId w:val="3"/>
  </w:num>
  <w:num w:numId="7">
    <w:abstractNumId w:val="31"/>
  </w:num>
  <w:num w:numId="8">
    <w:abstractNumId w:val="7"/>
  </w:num>
  <w:num w:numId="9">
    <w:abstractNumId w:val="29"/>
  </w:num>
  <w:num w:numId="10">
    <w:abstractNumId w:val="20"/>
  </w:num>
  <w:num w:numId="11">
    <w:abstractNumId w:val="5"/>
  </w:num>
  <w:num w:numId="12">
    <w:abstractNumId w:val="15"/>
  </w:num>
  <w:num w:numId="13">
    <w:abstractNumId w:val="4"/>
  </w:num>
  <w:num w:numId="14">
    <w:abstractNumId w:val="11"/>
  </w:num>
  <w:num w:numId="15">
    <w:abstractNumId w:val="28"/>
  </w:num>
  <w:num w:numId="16">
    <w:abstractNumId w:val="27"/>
  </w:num>
  <w:num w:numId="17">
    <w:abstractNumId w:val="0"/>
  </w:num>
  <w:num w:numId="18">
    <w:abstractNumId w:val="26"/>
  </w:num>
  <w:num w:numId="19">
    <w:abstractNumId w:val="14"/>
  </w:num>
  <w:num w:numId="20">
    <w:abstractNumId w:val="25"/>
  </w:num>
  <w:num w:numId="21">
    <w:abstractNumId w:val="22"/>
  </w:num>
  <w:num w:numId="22">
    <w:abstractNumId w:val="10"/>
  </w:num>
  <w:num w:numId="23">
    <w:abstractNumId w:val="9"/>
  </w:num>
  <w:num w:numId="24">
    <w:abstractNumId w:val="1"/>
  </w:num>
  <w:num w:numId="25">
    <w:abstractNumId w:val="21"/>
  </w:num>
  <w:num w:numId="26">
    <w:abstractNumId w:val="8"/>
  </w:num>
  <w:num w:numId="27">
    <w:abstractNumId w:val="6"/>
  </w:num>
  <w:num w:numId="28">
    <w:abstractNumId w:val="16"/>
    <w:lvlOverride w:ilvl="0">
      <w:startOverride w:val="1"/>
    </w:lvlOverride>
  </w:num>
  <w:num w:numId="29">
    <w:abstractNumId w:val="13"/>
  </w:num>
  <w:num w:numId="30">
    <w:abstractNumId w:val="2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1E"/>
    <w:rsid w:val="00051D1E"/>
    <w:rsid w:val="00055FDB"/>
    <w:rsid w:val="00070B9D"/>
    <w:rsid w:val="001B0BBE"/>
    <w:rsid w:val="002A2C6C"/>
    <w:rsid w:val="0034503C"/>
    <w:rsid w:val="003729E4"/>
    <w:rsid w:val="003E3A79"/>
    <w:rsid w:val="003F1E73"/>
    <w:rsid w:val="005F4349"/>
    <w:rsid w:val="00625FFF"/>
    <w:rsid w:val="006D5626"/>
    <w:rsid w:val="007D6A8C"/>
    <w:rsid w:val="00810A6F"/>
    <w:rsid w:val="00936684"/>
    <w:rsid w:val="00C00E72"/>
    <w:rsid w:val="00C37552"/>
    <w:rsid w:val="00D0127D"/>
    <w:rsid w:val="00F86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9D7D9-8D5F-40A7-9FA9-0FFD4781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1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D1E"/>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51D1E"/>
    <w:rPr>
      <w:rFonts w:ascii="Times New Roman" w:eastAsia="Times New Roman" w:hAnsi="Times New Roman" w:cs="Times New Roman"/>
      <w:sz w:val="24"/>
      <w:szCs w:val="24"/>
      <w:lang w:val="x-none" w:eastAsia="x-none"/>
    </w:rPr>
  </w:style>
  <w:style w:type="character" w:styleId="PageNumber">
    <w:name w:val="page number"/>
    <w:uiPriority w:val="99"/>
    <w:rsid w:val="00051D1E"/>
    <w:rPr>
      <w:rFonts w:cs="Times New Roman"/>
    </w:rPr>
  </w:style>
  <w:style w:type="paragraph" w:styleId="ListParagraph">
    <w:name w:val="List Paragraph"/>
    <w:basedOn w:val="Normal"/>
    <w:uiPriority w:val="34"/>
    <w:qFormat/>
    <w:rsid w:val="00C37552"/>
    <w:pPr>
      <w:ind w:left="720"/>
      <w:contextualSpacing/>
    </w:pPr>
  </w:style>
  <w:style w:type="paragraph" w:customStyle="1" w:styleId="wListNum">
    <w:name w:val="wListNum"/>
    <w:basedOn w:val="Normal"/>
    <w:uiPriority w:val="99"/>
    <w:qFormat/>
    <w:rsid w:val="00C37552"/>
    <w:pPr>
      <w:numPr>
        <w:ilvl w:val="3"/>
        <w:numId w:val="28"/>
      </w:numPr>
      <w:bidi w:val="0"/>
      <w:spacing w:after="180"/>
      <w:jc w:val="both"/>
    </w:pPr>
    <w:rPr>
      <w:rFonts w:eastAsia="MS Mincho"/>
      <w:sz w:val="22"/>
      <w:szCs w:val="22"/>
      <w:lang w:val="en-GB" w:eastAsia="ja-JP" w:bidi="ar-AE"/>
    </w:rPr>
  </w:style>
  <w:style w:type="paragraph" w:customStyle="1" w:styleId="wListNum1">
    <w:name w:val="wListNum1"/>
    <w:basedOn w:val="Normal"/>
    <w:uiPriority w:val="99"/>
    <w:qFormat/>
    <w:rsid w:val="00C37552"/>
    <w:pPr>
      <w:numPr>
        <w:ilvl w:val="4"/>
        <w:numId w:val="28"/>
      </w:numPr>
      <w:bidi w:val="0"/>
      <w:spacing w:after="180"/>
      <w:jc w:val="both"/>
    </w:pPr>
    <w:rPr>
      <w:rFonts w:eastAsia="MS Mincho"/>
      <w:sz w:val="22"/>
      <w:szCs w:val="22"/>
      <w:lang w:val="en-GB"/>
    </w:rPr>
  </w:style>
  <w:style w:type="paragraph" w:customStyle="1" w:styleId="wListLet">
    <w:name w:val="wListLet"/>
    <w:basedOn w:val="Normal"/>
    <w:uiPriority w:val="99"/>
    <w:qFormat/>
    <w:rsid w:val="00C37552"/>
    <w:pPr>
      <w:numPr>
        <w:numId w:val="28"/>
      </w:numPr>
      <w:bidi w:val="0"/>
      <w:spacing w:after="180"/>
      <w:jc w:val="both"/>
    </w:pPr>
    <w:rPr>
      <w:rFonts w:eastAsia="MS Mincho"/>
      <w:b/>
      <w:color w:val="0D0D0D"/>
      <w:sz w:val="22"/>
      <w:szCs w:val="22"/>
      <w:lang w:val="en-GB"/>
    </w:rPr>
  </w:style>
  <w:style w:type="paragraph" w:customStyle="1" w:styleId="wListLet1">
    <w:name w:val="wListLet1"/>
    <w:basedOn w:val="Normal"/>
    <w:uiPriority w:val="99"/>
    <w:qFormat/>
    <w:rsid w:val="00C37552"/>
    <w:pPr>
      <w:numPr>
        <w:ilvl w:val="1"/>
        <w:numId w:val="28"/>
      </w:numPr>
      <w:bidi w:val="0"/>
      <w:spacing w:after="180"/>
      <w:jc w:val="both"/>
    </w:pPr>
    <w:rPr>
      <w:rFonts w:eastAsia="MS Mincho"/>
      <w:sz w:val="22"/>
      <w:szCs w:val="22"/>
      <w:lang w:val="en-GB"/>
    </w:rPr>
  </w:style>
  <w:style w:type="paragraph" w:customStyle="1" w:styleId="wListLet3">
    <w:name w:val="wListLet3"/>
    <w:basedOn w:val="Normal"/>
    <w:uiPriority w:val="99"/>
    <w:qFormat/>
    <w:rsid w:val="00C37552"/>
    <w:pPr>
      <w:numPr>
        <w:ilvl w:val="2"/>
        <w:numId w:val="28"/>
      </w:numPr>
      <w:bidi w:val="0"/>
      <w:spacing w:after="180"/>
      <w:jc w:val="both"/>
    </w:pPr>
    <w:rPr>
      <w:rFonts w:eastAsia="MS Mincho"/>
      <w:sz w:val="22"/>
      <w:szCs w:val="22"/>
      <w:lang w:val="en-GB" w:eastAsia="ja-JP"/>
    </w:rPr>
  </w:style>
  <w:style w:type="paragraph" w:customStyle="1" w:styleId="wText">
    <w:name w:val="wText"/>
    <w:basedOn w:val="Normal"/>
    <w:link w:val="wTextChar"/>
    <w:qFormat/>
    <w:rsid w:val="00C37552"/>
    <w:pPr>
      <w:bidi w:val="0"/>
      <w:spacing w:after="180"/>
      <w:jc w:val="both"/>
    </w:pPr>
    <w:rPr>
      <w:rFonts w:eastAsia="MS Mincho"/>
      <w:sz w:val="22"/>
      <w:szCs w:val="22"/>
    </w:rPr>
  </w:style>
  <w:style w:type="paragraph" w:customStyle="1" w:styleId="wBullet">
    <w:name w:val="wBullet"/>
    <w:basedOn w:val="Normal"/>
    <w:uiPriority w:val="99"/>
    <w:qFormat/>
    <w:rsid w:val="00C37552"/>
    <w:pPr>
      <w:numPr>
        <w:numId w:val="30"/>
      </w:numPr>
      <w:bidi w:val="0"/>
      <w:spacing w:after="180"/>
      <w:ind w:hanging="720"/>
      <w:jc w:val="both"/>
    </w:pPr>
    <w:rPr>
      <w:rFonts w:eastAsia="MS Mincho"/>
      <w:sz w:val="22"/>
      <w:szCs w:val="22"/>
    </w:rPr>
  </w:style>
  <w:style w:type="character" w:customStyle="1" w:styleId="wTextChar">
    <w:name w:val="wText Char"/>
    <w:basedOn w:val="DefaultParagraphFont"/>
    <w:link w:val="wText"/>
    <w:rsid w:val="00C37552"/>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CFE9-A010-4A10-9470-52B6BC44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5596</Words>
  <Characters>31899</Characters>
  <Application>Microsoft Office Word</Application>
  <DocSecurity>0</DocSecurity>
  <Lines>265</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Securities And Commoditities Authority</Company>
  <LinksUpToDate>false</LinksUpToDate>
  <CharactersWithSpaces>37421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Ahmed Elsayed Ebrahim</cp:lastModifiedBy>
  <cp:revision>3</cp:revision>
  <dcterms:created xsi:type="dcterms:W3CDTF">2019-05-05T09:11:00Z</dcterms:created>
  <dcterms:modified xsi:type="dcterms:W3CDTF">2019-05-05T10:22:00Z</dcterms:modified>
</cp:coreProperties>
</file>