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B32EE" w14:textId="7FE420BA" w:rsidR="005B206E" w:rsidRPr="005B206E" w:rsidRDefault="00CD5A0D" w:rsidP="009073D1">
      <w:pPr>
        <w:jc w:val="center"/>
        <w:rPr>
          <w:rFonts w:cs="Khalid Art bold"/>
          <w:b/>
          <w:bCs/>
          <w:lang w:bidi="ar-AE"/>
        </w:rPr>
      </w:pPr>
      <w:r>
        <w:rPr>
          <w:rFonts w:cs="Khalid Art bold"/>
          <w:b/>
          <w:bCs/>
          <w:noProof/>
          <w:sz w:val="28"/>
          <w:szCs w:val="28"/>
          <w:u w:val="single"/>
          <w:rtl/>
        </w:rPr>
        <mc:AlternateContent>
          <mc:Choice Requires="wps">
            <w:drawing>
              <wp:anchor distT="0" distB="0" distL="114300" distR="114300" simplePos="0" relativeHeight="251662336" behindDoc="0" locked="0" layoutInCell="1" allowOverlap="1" wp14:anchorId="35DB3308" wp14:editId="35DB3309">
                <wp:simplePos x="0" y="0"/>
                <wp:positionH relativeFrom="column">
                  <wp:posOffset>-31750</wp:posOffset>
                </wp:positionH>
                <wp:positionV relativeFrom="paragraph">
                  <wp:posOffset>361950</wp:posOffset>
                </wp:positionV>
                <wp:extent cx="5486400" cy="685800"/>
                <wp:effectExtent l="73025" t="73660" r="127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14:paraId="35DB3310" w14:textId="6B9E9C36" w:rsidR="00507CCB" w:rsidRPr="00507CCB" w:rsidRDefault="00507CCB" w:rsidP="00A2540E">
                            <w:pPr>
                              <w:jc w:val="center"/>
                              <w:rPr>
                                <w:rFonts w:cs="Khalid Art bold"/>
                                <w:color w:val="000066"/>
                                <w:sz w:val="36"/>
                                <w:szCs w:val="36"/>
                                <w:rtl/>
                              </w:rPr>
                            </w:pPr>
                            <w:r w:rsidRPr="00507CCB">
                              <w:rPr>
                                <w:rFonts w:cs="Khalid Art bold" w:hint="cs"/>
                                <w:color w:val="000066"/>
                                <w:sz w:val="36"/>
                                <w:szCs w:val="36"/>
                                <w:rtl/>
                              </w:rPr>
                              <w:t xml:space="preserve">دعــــــوة لحضور </w:t>
                            </w:r>
                            <w:proofErr w:type="gramStart"/>
                            <w:r w:rsidRPr="00507CCB">
                              <w:rPr>
                                <w:rFonts w:cs="Khalid Art bold" w:hint="cs"/>
                                <w:color w:val="000066"/>
                                <w:sz w:val="36"/>
                                <w:szCs w:val="36"/>
                                <w:rtl/>
                              </w:rPr>
                              <w:t>اجتماع</w:t>
                            </w:r>
                            <w:proofErr w:type="gramEnd"/>
                            <w:r w:rsidRPr="00507CCB">
                              <w:rPr>
                                <w:rFonts w:cs="Khalid Art bold" w:hint="cs"/>
                                <w:color w:val="000066"/>
                                <w:sz w:val="36"/>
                                <w:szCs w:val="36"/>
                                <w:rtl/>
                              </w:rPr>
                              <w:t xml:space="preserve"> الجمعية العمومية </w:t>
                            </w:r>
                          </w:p>
                          <w:p w14:paraId="35DB3311" w14:textId="77777777" w:rsidR="00DC2062" w:rsidRPr="00507CCB" w:rsidRDefault="00507CCB" w:rsidP="00BA68C0">
                            <w:pPr>
                              <w:jc w:val="center"/>
                              <w:rPr>
                                <w:rFonts w:cs="Khalid Art bold"/>
                                <w:color w:val="000066"/>
                                <w:sz w:val="36"/>
                                <w:szCs w:val="36"/>
                                <w:rtl/>
                              </w:rPr>
                            </w:pPr>
                            <w:r w:rsidRPr="00507CCB">
                              <w:rPr>
                                <w:rFonts w:cs="Khalid Art bold" w:hint="cs"/>
                                <w:color w:val="000066"/>
                                <w:sz w:val="36"/>
                                <w:szCs w:val="36"/>
                                <w:rtl/>
                              </w:rPr>
                              <w:t>ل</w:t>
                            </w:r>
                            <w:r w:rsidR="00DC2062" w:rsidRPr="00507CCB">
                              <w:rPr>
                                <w:rFonts w:cs="Khalid Art bold" w:hint="cs"/>
                                <w:color w:val="000066"/>
                                <w:sz w:val="36"/>
                                <w:szCs w:val="36"/>
                                <w:rtl/>
                              </w:rPr>
                              <w:t>شـــركـــــ</w:t>
                            </w:r>
                            <w:r w:rsidRPr="00507CCB">
                              <w:rPr>
                                <w:rFonts w:cs="Khalid Art bold" w:hint="cs"/>
                                <w:color w:val="000066"/>
                                <w:sz w:val="36"/>
                                <w:szCs w:val="36"/>
                                <w:rtl/>
                              </w:rPr>
                              <w:t xml:space="preserve">ة </w:t>
                            </w:r>
                            <w:r w:rsidR="00545E53">
                              <w:rPr>
                                <w:rFonts w:cs="Khalid Art bold" w:hint="cs"/>
                                <w:color w:val="000066"/>
                                <w:sz w:val="36"/>
                                <w:szCs w:val="36"/>
                                <w:rtl/>
                              </w:rPr>
                              <w:t>......................</w:t>
                            </w:r>
                            <w:r w:rsidRPr="00507CCB">
                              <w:rPr>
                                <w:rFonts w:cs="Khalid Art bold" w:hint="cs"/>
                                <w:color w:val="000066"/>
                                <w:sz w:val="36"/>
                                <w:szCs w:val="36"/>
                                <w:rtl/>
                              </w:rPr>
                              <w:t xml:space="preserve"> </w:t>
                            </w:r>
                            <w:r w:rsidR="00DC2062" w:rsidRPr="00507CCB">
                              <w:rPr>
                                <w:rFonts w:cs="Khalid Art bold" w:hint="cs"/>
                                <w:color w:val="000066"/>
                                <w:sz w:val="36"/>
                                <w:szCs w:val="36"/>
                                <w:rtl/>
                              </w:rPr>
                              <w:t>(</w:t>
                            </w:r>
                            <w:proofErr w:type="gramStart"/>
                            <w:r w:rsidR="00DC2062" w:rsidRPr="00507CCB">
                              <w:rPr>
                                <w:rFonts w:cs="Khalid Art bold" w:hint="cs"/>
                                <w:color w:val="000066"/>
                                <w:sz w:val="36"/>
                                <w:szCs w:val="36"/>
                                <w:rtl/>
                              </w:rPr>
                              <w:t>شركـــة</w:t>
                            </w:r>
                            <w:proofErr w:type="gramEnd"/>
                            <w:r w:rsidR="00DC2062" w:rsidRPr="00507CCB">
                              <w:rPr>
                                <w:rFonts w:cs="Khalid Art bold" w:hint="cs"/>
                                <w:color w:val="000066"/>
                                <w:sz w:val="36"/>
                                <w:szCs w:val="36"/>
                                <w:rtl/>
                              </w:rPr>
                              <w:t xml:space="preserve"> مساهمة عامة )</w:t>
                            </w:r>
                          </w:p>
                          <w:p w14:paraId="35DB3312" w14:textId="77777777" w:rsidR="00DC2062" w:rsidRPr="005D04F2" w:rsidRDefault="00DC2062" w:rsidP="00DC206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DB3308" id="Rectangle 2" o:spid="_x0000_s1026" style="position:absolute;left:0;text-align:left;margin-left:-2.5pt;margin-top:28.5pt;width:6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">
                <v:shadow on="t" type="double" color="#030" opacity=".5" color2="shadow add(102)" offset="-3pt,-3pt" offset2="-6pt,-6pt"/>
                <v:textbox>
                  <w:txbxContent>
                    <w:p w14:paraId="35DB3310" w14:textId="6B9E9C36" w:rsidR="00507CCB" w:rsidRPr="00507CCB" w:rsidRDefault="00507CCB" w:rsidP="00A2540E">
                      <w:pPr>
                        <w:jc w:val="center"/>
                        <w:rPr>
                          <w:rFonts w:cs="Khalid Art bold"/>
                          <w:color w:val="000066"/>
                          <w:sz w:val="36"/>
                          <w:szCs w:val="36"/>
                          <w:rtl/>
                        </w:rPr>
                      </w:pPr>
                      <w:r w:rsidRPr="00507CCB">
                        <w:rPr>
                          <w:rFonts w:cs="Khalid Art bold" w:hint="cs"/>
                          <w:color w:val="000066"/>
                          <w:sz w:val="36"/>
                          <w:szCs w:val="36"/>
                          <w:rtl/>
                        </w:rPr>
                        <w:t xml:space="preserve">دعــــــوة لحضور اجتماع الجمعية العمومية </w:t>
                      </w:r>
                    </w:p>
                    <w:p w14:paraId="35DB3311" w14:textId="77777777" w:rsidR="00DC2062" w:rsidRPr="00507CCB" w:rsidRDefault="00507CCB" w:rsidP="00BA68C0">
                      <w:pPr>
                        <w:jc w:val="center"/>
                        <w:rPr>
                          <w:rFonts w:cs="Khalid Art bold"/>
                          <w:color w:val="000066"/>
                          <w:sz w:val="36"/>
                          <w:szCs w:val="36"/>
                          <w:rtl/>
                        </w:rPr>
                      </w:pPr>
                      <w:r w:rsidRPr="00507CCB">
                        <w:rPr>
                          <w:rFonts w:cs="Khalid Art bold" w:hint="cs"/>
                          <w:color w:val="000066"/>
                          <w:sz w:val="36"/>
                          <w:szCs w:val="36"/>
                          <w:rtl/>
                        </w:rPr>
                        <w:t>ل</w:t>
                      </w:r>
                      <w:r w:rsidR="00DC2062" w:rsidRPr="00507CCB">
                        <w:rPr>
                          <w:rFonts w:cs="Khalid Art bold" w:hint="cs"/>
                          <w:color w:val="000066"/>
                          <w:sz w:val="36"/>
                          <w:szCs w:val="36"/>
                          <w:rtl/>
                        </w:rPr>
                        <w:t>شـــركـــــ</w:t>
                      </w:r>
                      <w:r w:rsidRPr="00507CCB">
                        <w:rPr>
                          <w:rFonts w:cs="Khalid Art bold" w:hint="cs"/>
                          <w:color w:val="000066"/>
                          <w:sz w:val="36"/>
                          <w:szCs w:val="36"/>
                          <w:rtl/>
                        </w:rPr>
                        <w:t xml:space="preserve">ة </w:t>
                      </w:r>
                      <w:r w:rsidR="00545E53">
                        <w:rPr>
                          <w:rFonts w:cs="Khalid Art bold" w:hint="cs"/>
                          <w:color w:val="000066"/>
                          <w:sz w:val="36"/>
                          <w:szCs w:val="36"/>
                          <w:rtl/>
                        </w:rPr>
                        <w:t>......................</w:t>
                      </w:r>
                      <w:r w:rsidRPr="00507CCB">
                        <w:rPr>
                          <w:rFonts w:cs="Khalid Art bold" w:hint="cs"/>
                          <w:color w:val="000066"/>
                          <w:sz w:val="36"/>
                          <w:szCs w:val="36"/>
                          <w:rtl/>
                        </w:rPr>
                        <w:t xml:space="preserve"> </w:t>
                      </w:r>
                      <w:r w:rsidR="00DC2062" w:rsidRPr="00507CCB">
                        <w:rPr>
                          <w:rFonts w:cs="Khalid Art bold" w:hint="cs"/>
                          <w:color w:val="000066"/>
                          <w:sz w:val="36"/>
                          <w:szCs w:val="36"/>
                          <w:rtl/>
                        </w:rPr>
                        <w:t>(شركـــة مساهمة عامة )</w:t>
                      </w:r>
                    </w:p>
                    <w:p w14:paraId="35DB3312" w14:textId="77777777" w:rsidR="00DC2062" w:rsidRPr="005D04F2" w:rsidRDefault="00DC2062" w:rsidP="00DC2062">
                      <w:pPr>
                        <w:rPr>
                          <w:szCs w:val="28"/>
                        </w:rPr>
                      </w:pPr>
                    </w:p>
                  </w:txbxContent>
                </v:textbox>
                <w10:wrap type="square"/>
              </v:rect>
            </w:pict>
          </mc:Fallback>
        </mc:AlternateContent>
      </w:r>
      <w:bookmarkStart w:id="0" w:name="_GoBack"/>
      <w:bookmarkEnd w:id="0"/>
      <w:r w:rsidR="005B206E" w:rsidRPr="005B206E">
        <w:rPr>
          <w:rFonts w:cs="Khalid Art bold" w:hint="cs"/>
          <w:b/>
          <w:bCs/>
          <w:rtl/>
          <w:lang w:bidi="ar-AE"/>
        </w:rPr>
        <w:t xml:space="preserve"> </w:t>
      </w:r>
    </w:p>
    <w:p w14:paraId="35DB32EF" w14:textId="77777777" w:rsidR="005B206E" w:rsidRDefault="005B206E" w:rsidP="00DC2062">
      <w:pPr>
        <w:jc w:val="center"/>
        <w:rPr>
          <w:rFonts w:cs="Khalid Art bold"/>
          <w:b/>
          <w:bCs/>
          <w:u w:val="single"/>
          <w:rtl/>
          <w:lang w:bidi="ar-AE"/>
        </w:rPr>
      </w:pPr>
    </w:p>
    <w:p w14:paraId="35DB32F0" w14:textId="77777777" w:rsidR="00CD5A0D" w:rsidRPr="00A2540E" w:rsidRDefault="00CD5A0D" w:rsidP="00DC2062">
      <w:pPr>
        <w:jc w:val="center"/>
        <w:rPr>
          <w:rFonts w:cs="Khalid Art bold"/>
          <w:b/>
          <w:bCs/>
          <w:sz w:val="14"/>
          <w:szCs w:val="14"/>
          <w:u w:val="single"/>
          <w:rtl/>
          <w:lang w:bidi="ar-AE"/>
        </w:rPr>
      </w:pPr>
    </w:p>
    <w:p w14:paraId="35DB32F1" w14:textId="3EDBBB34" w:rsidR="00DC2062" w:rsidRPr="00A2540E" w:rsidRDefault="00DC2062" w:rsidP="00A2540E">
      <w:pPr>
        <w:spacing w:line="288" w:lineRule="auto"/>
        <w:ind w:left="-334" w:right="-180"/>
        <w:jc w:val="both"/>
        <w:rPr>
          <w:rFonts w:cs="Khalid Art bold"/>
          <w:szCs w:val="26"/>
          <w:rtl/>
          <w:lang w:bidi="ar-AE"/>
        </w:rPr>
      </w:pPr>
      <w:r w:rsidRPr="00A2540E">
        <w:rPr>
          <w:rFonts w:cs="Khalid Art bold" w:hint="cs"/>
          <w:szCs w:val="26"/>
          <w:rtl/>
          <w:lang w:bidi="ar-AE"/>
        </w:rPr>
        <w:t xml:space="preserve">يتشرف مجلس </w:t>
      </w:r>
      <w:r w:rsidR="00507CCB" w:rsidRPr="00A2540E">
        <w:rPr>
          <w:rFonts w:cs="Khalid Art bold" w:hint="cs"/>
          <w:szCs w:val="26"/>
          <w:rtl/>
          <w:lang w:bidi="ar-AE"/>
        </w:rPr>
        <w:t xml:space="preserve">إدارة </w:t>
      </w:r>
      <w:proofErr w:type="gramStart"/>
      <w:r w:rsidR="00507CCB" w:rsidRPr="00A2540E">
        <w:rPr>
          <w:rFonts w:cs="Khalid Art bold" w:hint="cs"/>
          <w:szCs w:val="26"/>
          <w:rtl/>
          <w:lang w:bidi="ar-AE"/>
        </w:rPr>
        <w:t xml:space="preserve">شركة </w:t>
      </w:r>
      <w:r w:rsidR="00545E53" w:rsidRPr="00A2540E">
        <w:rPr>
          <w:rFonts w:cs="Khalid Art bold" w:hint="cs"/>
          <w:szCs w:val="26"/>
          <w:rtl/>
          <w:lang w:bidi="ar-AE"/>
        </w:rPr>
        <w:t>.</w:t>
      </w:r>
      <w:proofErr w:type="gramEnd"/>
      <w:r w:rsidR="00545E53" w:rsidRPr="00A2540E">
        <w:rPr>
          <w:rFonts w:cs="Khalid Art bold" w:hint="cs"/>
          <w:szCs w:val="26"/>
          <w:rtl/>
          <w:lang w:bidi="ar-AE"/>
        </w:rPr>
        <w:t>....</w:t>
      </w:r>
      <w:proofErr w:type="gramStart"/>
      <w:r w:rsidR="00997530" w:rsidRPr="00A2540E">
        <w:rPr>
          <w:rFonts w:cs="Khalid Art bold"/>
          <w:szCs w:val="26"/>
          <w:lang w:bidi="ar-AE"/>
        </w:rPr>
        <w:t>...</w:t>
      </w:r>
      <w:r w:rsidR="00545E53" w:rsidRPr="00A2540E">
        <w:rPr>
          <w:rFonts w:cs="Khalid Art bold" w:hint="cs"/>
          <w:szCs w:val="26"/>
          <w:rtl/>
          <w:lang w:bidi="ar-AE"/>
        </w:rPr>
        <w:t>.......</w:t>
      </w:r>
      <w:r w:rsidR="00507CCB" w:rsidRPr="00A2540E">
        <w:rPr>
          <w:rFonts w:cs="Khalid Art bold" w:hint="cs"/>
          <w:szCs w:val="26"/>
          <w:rtl/>
          <w:lang w:bidi="ar-AE"/>
        </w:rPr>
        <w:t>(</w:t>
      </w:r>
      <w:proofErr w:type="gramEnd"/>
      <w:r w:rsidR="00507CCB" w:rsidRPr="00A2540E">
        <w:rPr>
          <w:rFonts w:cs="Khalid Art bold" w:hint="cs"/>
          <w:szCs w:val="26"/>
          <w:rtl/>
          <w:lang w:bidi="ar-AE"/>
        </w:rPr>
        <w:t xml:space="preserve">ش.م.ع) </w:t>
      </w:r>
      <w:r w:rsidRPr="00A2540E">
        <w:rPr>
          <w:rFonts w:cs="Khalid Art bold" w:hint="cs"/>
          <w:szCs w:val="26"/>
          <w:rtl/>
          <w:lang w:bidi="ar-AE"/>
        </w:rPr>
        <w:t>بدعوة السادة المساهمين لحضور اجتماع الجمعية العمومية وذلك في تمام الساعة .....</w:t>
      </w:r>
      <w:r w:rsidR="00997530" w:rsidRPr="00A2540E">
        <w:rPr>
          <w:rFonts w:cs="Khalid Art bold" w:hint="cs"/>
          <w:szCs w:val="26"/>
          <w:rtl/>
          <w:lang w:bidi="ar-AE"/>
        </w:rPr>
        <w:t>..</w:t>
      </w:r>
      <w:r w:rsidRPr="00A2540E">
        <w:rPr>
          <w:rFonts w:cs="Khalid Art bold" w:hint="cs"/>
          <w:szCs w:val="26"/>
          <w:rtl/>
          <w:lang w:bidi="ar-AE"/>
        </w:rPr>
        <w:t>....... من يوم ....</w:t>
      </w:r>
      <w:r w:rsidR="00997530" w:rsidRPr="00A2540E">
        <w:rPr>
          <w:rFonts w:cs="Khalid Art bold" w:hint="cs"/>
          <w:szCs w:val="26"/>
          <w:rtl/>
          <w:lang w:bidi="ar-AE"/>
        </w:rPr>
        <w:t>...</w:t>
      </w:r>
      <w:r w:rsidRPr="00A2540E">
        <w:rPr>
          <w:rFonts w:cs="Khalid Art bold" w:hint="cs"/>
          <w:szCs w:val="26"/>
          <w:rtl/>
          <w:lang w:bidi="ar-AE"/>
        </w:rPr>
        <w:t xml:space="preserve">......... الموافق  </w:t>
      </w:r>
      <w:r w:rsidR="00997530" w:rsidRPr="00A2540E">
        <w:rPr>
          <w:rFonts w:cs="Khalid Art bold" w:hint="cs"/>
          <w:szCs w:val="26"/>
          <w:rtl/>
          <w:lang w:bidi="ar-AE"/>
        </w:rPr>
        <w:t xml:space="preserve"> </w:t>
      </w:r>
      <w:r w:rsidRPr="00A2540E">
        <w:rPr>
          <w:rFonts w:cs="Khalid Art bold" w:hint="cs"/>
          <w:szCs w:val="26"/>
          <w:rtl/>
          <w:lang w:bidi="ar-AE"/>
        </w:rPr>
        <w:t xml:space="preserve"> /  </w:t>
      </w:r>
      <w:r w:rsidR="00997530" w:rsidRPr="00A2540E">
        <w:rPr>
          <w:rFonts w:cs="Khalid Art bold" w:hint="cs"/>
          <w:szCs w:val="26"/>
          <w:rtl/>
          <w:lang w:bidi="ar-AE"/>
        </w:rPr>
        <w:t xml:space="preserve"> </w:t>
      </w:r>
      <w:r w:rsidRPr="00A2540E">
        <w:rPr>
          <w:rFonts w:cs="Khalid Art bold" w:hint="cs"/>
          <w:szCs w:val="26"/>
          <w:rtl/>
          <w:lang w:bidi="ar-AE"/>
        </w:rPr>
        <w:t xml:space="preserve"> / </w:t>
      </w:r>
      <w:r w:rsidR="00997530" w:rsidRPr="00A2540E">
        <w:rPr>
          <w:rFonts w:cs="Khalid Art bold" w:hint="cs"/>
          <w:szCs w:val="26"/>
          <w:rtl/>
          <w:lang w:bidi="ar-AE"/>
        </w:rPr>
        <w:t xml:space="preserve">  </w:t>
      </w:r>
      <w:r w:rsidR="00AD300D" w:rsidRPr="00A2540E">
        <w:rPr>
          <w:rFonts w:cs="Khalid Art bold"/>
          <w:szCs w:val="26"/>
          <w:lang w:bidi="ar-AE"/>
        </w:rPr>
        <w:t xml:space="preserve"> </w:t>
      </w:r>
      <w:r w:rsidR="00997530" w:rsidRPr="00A2540E">
        <w:rPr>
          <w:rFonts w:cs="Khalid Art bold" w:hint="cs"/>
          <w:szCs w:val="26"/>
          <w:rtl/>
          <w:lang w:bidi="ar-AE"/>
        </w:rPr>
        <w:t>20</w:t>
      </w:r>
      <w:r w:rsidR="00997530" w:rsidRPr="00A2540E">
        <w:rPr>
          <w:rFonts w:cs="Khalid Art bold"/>
          <w:szCs w:val="26"/>
          <w:lang w:bidi="ar-AE"/>
        </w:rPr>
        <w:t xml:space="preserve"> </w:t>
      </w:r>
      <w:r w:rsidR="00997530" w:rsidRPr="00A2540E">
        <w:rPr>
          <w:rFonts w:cs="Khalid Art bold" w:hint="cs"/>
          <w:szCs w:val="26"/>
          <w:rtl/>
          <w:lang w:bidi="ar-AE"/>
        </w:rPr>
        <w:t>في</w:t>
      </w:r>
      <w:r w:rsidRPr="00A2540E">
        <w:rPr>
          <w:rFonts w:cs="Khalid Art bold" w:hint="cs"/>
          <w:szCs w:val="26"/>
          <w:rtl/>
          <w:lang w:bidi="ar-AE"/>
        </w:rPr>
        <w:t xml:space="preserve"> (</w:t>
      </w:r>
      <w:r w:rsidRPr="00A2540E">
        <w:rPr>
          <w:rFonts w:cs="Khalid Art bold" w:hint="cs"/>
          <w:szCs w:val="26"/>
          <w:u w:val="single"/>
          <w:rtl/>
          <w:lang w:bidi="ar-AE"/>
        </w:rPr>
        <w:t>المكان</w:t>
      </w:r>
      <w:r w:rsidRPr="00A2540E">
        <w:rPr>
          <w:rFonts w:cs="Khalid Art bold" w:hint="cs"/>
          <w:szCs w:val="26"/>
          <w:rtl/>
          <w:lang w:bidi="ar-AE"/>
        </w:rPr>
        <w:t xml:space="preserve">) للنظر </w:t>
      </w:r>
      <w:proofErr w:type="gramStart"/>
      <w:r w:rsidRPr="00A2540E">
        <w:rPr>
          <w:rFonts w:cs="Khalid Art bold" w:hint="cs"/>
          <w:szCs w:val="26"/>
          <w:rtl/>
          <w:lang w:bidi="ar-AE"/>
        </w:rPr>
        <w:t>في</w:t>
      </w:r>
      <w:proofErr w:type="gramEnd"/>
      <w:r w:rsidRPr="00A2540E">
        <w:rPr>
          <w:rFonts w:cs="Khalid Art bold" w:hint="cs"/>
          <w:szCs w:val="26"/>
          <w:rtl/>
          <w:lang w:bidi="ar-AE"/>
        </w:rPr>
        <w:t xml:space="preserve"> جدول الأعمال التالي:</w:t>
      </w:r>
    </w:p>
    <w:p w14:paraId="35DB32F2" w14:textId="77777777" w:rsidR="00A6684C" w:rsidRPr="008373E7" w:rsidRDefault="00A6684C" w:rsidP="00E844BC">
      <w:pPr>
        <w:spacing w:line="288" w:lineRule="auto"/>
        <w:ind w:left="-334" w:right="-180"/>
        <w:jc w:val="both"/>
        <w:rPr>
          <w:rFonts w:cs="Khalid Art bold"/>
          <w:sz w:val="2"/>
          <w:szCs w:val="8"/>
          <w:rtl/>
          <w:lang w:bidi="ar-AE"/>
        </w:rPr>
      </w:pPr>
    </w:p>
    <w:p w14:paraId="35DB32FE" w14:textId="77777777" w:rsidR="00CD5A0D" w:rsidRPr="00A2540E" w:rsidRDefault="00CD5A0D" w:rsidP="00CD5A0D">
      <w:pPr>
        <w:spacing w:line="288" w:lineRule="auto"/>
        <w:ind w:right="-180"/>
        <w:jc w:val="both"/>
        <w:rPr>
          <w:rFonts w:cs="Khalid Art bold"/>
          <w:sz w:val="4"/>
          <w:szCs w:val="8"/>
          <w:rtl/>
          <w:lang w:bidi="ar-AE"/>
        </w:rPr>
      </w:pPr>
    </w:p>
    <w:p w14:paraId="3360DDAF" w14:textId="1771B701" w:rsidR="004B6264" w:rsidRPr="008373E7" w:rsidRDefault="008373E7" w:rsidP="00DC1ABC">
      <w:pPr>
        <w:numPr>
          <w:ilvl w:val="0"/>
          <w:numId w:val="1"/>
        </w:numPr>
        <w:spacing w:line="288" w:lineRule="auto"/>
        <w:ind w:right="-180" w:hanging="514"/>
        <w:jc w:val="both"/>
        <w:rPr>
          <w:rFonts w:cs="Khalid Art bold"/>
          <w:szCs w:val="26"/>
          <w:lang w:bidi="ar-AE"/>
        </w:rPr>
      </w:pPr>
      <w:r w:rsidRPr="008373E7">
        <w:rPr>
          <w:rFonts w:cs="Khalid Art bold"/>
          <w:szCs w:val="26"/>
          <w:rtl/>
          <w:lang w:bidi="ar-AE"/>
        </w:rPr>
        <w:t xml:space="preserve">الموافقة </w:t>
      </w:r>
      <w:r w:rsidR="00F8132C">
        <w:rPr>
          <w:rFonts w:cs="Khalid Art bold" w:hint="cs"/>
          <w:szCs w:val="26"/>
          <w:rtl/>
          <w:lang w:bidi="ar-AE"/>
        </w:rPr>
        <w:t>بموجب قرار خاص</w:t>
      </w:r>
      <w:r w:rsidR="00F8132C" w:rsidRPr="008373E7">
        <w:rPr>
          <w:rFonts w:cs="Khalid Art bold"/>
          <w:szCs w:val="26"/>
          <w:rtl/>
          <w:lang w:bidi="ar-AE"/>
        </w:rPr>
        <w:t xml:space="preserve"> </w:t>
      </w:r>
      <w:r w:rsidRPr="008373E7">
        <w:rPr>
          <w:rFonts w:cs="Khalid Art bold"/>
          <w:szCs w:val="26"/>
          <w:rtl/>
          <w:lang w:bidi="ar-AE"/>
        </w:rPr>
        <w:t xml:space="preserve">على الاندماج المقترح (الاندماج) </w:t>
      </w:r>
      <w:r>
        <w:rPr>
          <w:rFonts w:cs="Khalid Art bold" w:hint="cs"/>
          <w:szCs w:val="26"/>
          <w:rtl/>
          <w:lang w:bidi="ar-AE"/>
        </w:rPr>
        <w:t>لشركة ........</w:t>
      </w:r>
      <w:r w:rsidRPr="008373E7">
        <w:rPr>
          <w:rFonts w:cs="Khalid Art bold"/>
          <w:szCs w:val="26"/>
          <w:rtl/>
          <w:lang w:bidi="ar-AE"/>
        </w:rPr>
        <w:t xml:space="preserve">مع </w:t>
      </w:r>
      <w:r>
        <w:rPr>
          <w:rFonts w:cs="Khalid Art bold" w:hint="cs"/>
          <w:szCs w:val="26"/>
          <w:rtl/>
          <w:lang w:bidi="ar-AE"/>
        </w:rPr>
        <w:t>شركة ......</w:t>
      </w:r>
      <w:r w:rsidRPr="008373E7">
        <w:rPr>
          <w:rFonts w:cs="Khalid Art bold"/>
          <w:szCs w:val="26"/>
          <w:rtl/>
          <w:lang w:bidi="ar-AE"/>
        </w:rPr>
        <w:t xml:space="preserve"> </w:t>
      </w:r>
      <w:proofErr w:type="gramStart"/>
      <w:r w:rsidRPr="008373E7">
        <w:rPr>
          <w:rFonts w:cs="Khalid Art bold"/>
          <w:szCs w:val="26"/>
          <w:rtl/>
          <w:lang w:bidi="ar-AE"/>
        </w:rPr>
        <w:t>وذلك</w:t>
      </w:r>
      <w:proofErr w:type="gramEnd"/>
      <w:r w:rsidRPr="008373E7">
        <w:rPr>
          <w:rFonts w:cs="Khalid Art bold"/>
          <w:szCs w:val="26"/>
          <w:rtl/>
          <w:lang w:bidi="ar-AE"/>
        </w:rPr>
        <w:t xml:space="preserve"> وفق أحكام القانون الاتحادي رقم (2) لسنة 2015 بشأن الشركات التجارية (القانون) من خلال </w:t>
      </w:r>
      <w:r w:rsidR="00DC1ABC">
        <w:rPr>
          <w:rFonts w:cs="Khalid Art bold" w:hint="cs"/>
          <w:szCs w:val="26"/>
          <w:rtl/>
          <w:lang w:bidi="ar-AE"/>
        </w:rPr>
        <w:t>(توضيح طريقة الاندماج)</w:t>
      </w:r>
      <w:r w:rsidRPr="008373E7">
        <w:rPr>
          <w:rFonts w:cs="Khalid Art bold"/>
          <w:szCs w:val="26"/>
          <w:rtl/>
          <w:lang w:bidi="ar-AE"/>
        </w:rPr>
        <w:t>.</w:t>
      </w:r>
    </w:p>
    <w:p w14:paraId="35DB32FF" w14:textId="2BC3C47B" w:rsidR="00CD5A0D" w:rsidRPr="004B6264" w:rsidRDefault="008373E7" w:rsidP="00F8132C">
      <w:pPr>
        <w:numPr>
          <w:ilvl w:val="0"/>
          <w:numId w:val="1"/>
        </w:numPr>
        <w:spacing w:line="288" w:lineRule="auto"/>
        <w:ind w:right="-180" w:hanging="514"/>
        <w:jc w:val="both"/>
        <w:rPr>
          <w:rFonts w:cs="Khalid Art bold"/>
          <w:szCs w:val="26"/>
          <w:lang w:bidi="ar-AE"/>
        </w:rPr>
      </w:pPr>
      <w:r>
        <w:rPr>
          <w:rFonts w:cs="Khalid Art bold" w:hint="cs"/>
          <w:szCs w:val="26"/>
          <w:rtl/>
          <w:lang w:bidi="ar-AE"/>
        </w:rPr>
        <w:t xml:space="preserve">الموافقة </w:t>
      </w:r>
      <w:proofErr w:type="gramStart"/>
      <w:r>
        <w:rPr>
          <w:rFonts w:cs="Khalid Art bold" w:hint="cs"/>
          <w:szCs w:val="26"/>
          <w:rtl/>
          <w:lang w:bidi="ar-AE"/>
        </w:rPr>
        <w:t>على</w:t>
      </w:r>
      <w:proofErr w:type="gramEnd"/>
      <w:r>
        <w:rPr>
          <w:rFonts w:cs="Khalid Art bold" w:hint="cs"/>
          <w:szCs w:val="26"/>
          <w:rtl/>
          <w:lang w:bidi="ar-AE"/>
        </w:rPr>
        <w:t xml:space="preserve"> </w:t>
      </w:r>
      <w:r w:rsidR="004B6264">
        <w:rPr>
          <w:rFonts w:cs="Khalid Art bold" w:hint="cs"/>
          <w:szCs w:val="26"/>
          <w:rtl/>
          <w:lang w:bidi="ar-AE"/>
        </w:rPr>
        <w:t>عقد الاندماج</w:t>
      </w:r>
      <w:r>
        <w:rPr>
          <w:rFonts w:cs="Khalid Art bold" w:hint="cs"/>
          <w:szCs w:val="26"/>
          <w:rtl/>
          <w:lang w:bidi="ar-AE"/>
        </w:rPr>
        <w:t>.</w:t>
      </w:r>
    </w:p>
    <w:p w14:paraId="09332BEB" w14:textId="3EF290F0" w:rsidR="00DC1ABC" w:rsidRPr="00A2540E" w:rsidRDefault="00DC1ABC" w:rsidP="00DC1ABC">
      <w:pPr>
        <w:numPr>
          <w:ilvl w:val="0"/>
          <w:numId w:val="1"/>
        </w:numPr>
        <w:spacing w:line="288" w:lineRule="auto"/>
        <w:ind w:right="-180" w:hanging="514"/>
        <w:jc w:val="both"/>
        <w:rPr>
          <w:rFonts w:cs="Khalid Art bold"/>
          <w:szCs w:val="26"/>
          <w:lang w:bidi="ar-AE"/>
        </w:rPr>
      </w:pPr>
      <w:r>
        <w:rPr>
          <w:rFonts w:cs="Khalid Art bold" w:hint="cs"/>
          <w:szCs w:val="26"/>
          <w:rtl/>
          <w:lang w:bidi="ar-AE"/>
        </w:rPr>
        <w:t>الموافقة على تقرير تقييم الشركات الراغبة في الاندماج.</w:t>
      </w:r>
    </w:p>
    <w:p w14:paraId="5A66ECE1" w14:textId="7AAF224C" w:rsidR="004B6264" w:rsidRDefault="008373E7" w:rsidP="00CB7816">
      <w:pPr>
        <w:numPr>
          <w:ilvl w:val="0"/>
          <w:numId w:val="1"/>
        </w:numPr>
        <w:spacing w:line="288" w:lineRule="auto"/>
        <w:ind w:right="-180" w:hanging="514"/>
        <w:jc w:val="both"/>
        <w:rPr>
          <w:rFonts w:cs="Khalid Art bold"/>
          <w:szCs w:val="26"/>
          <w:lang w:bidi="ar-AE"/>
        </w:rPr>
      </w:pPr>
      <w:r>
        <w:rPr>
          <w:rFonts w:cs="Khalid Art bold" w:hint="cs"/>
          <w:szCs w:val="26"/>
          <w:rtl/>
          <w:lang w:bidi="ar-AE"/>
        </w:rPr>
        <w:t xml:space="preserve">الموافقة </w:t>
      </w:r>
      <w:r w:rsidR="004B6264">
        <w:rPr>
          <w:rFonts w:cs="Khalid Art bold" w:hint="cs"/>
          <w:szCs w:val="26"/>
          <w:rtl/>
          <w:lang w:bidi="ar-AE"/>
        </w:rPr>
        <w:t>على مشروع تعديل النظام الأساسي للشركة الدامجة أو للشركة الجديدة بعد الاندماج.</w:t>
      </w:r>
    </w:p>
    <w:p w14:paraId="35DB3300" w14:textId="77777777" w:rsidR="00CD5A0D" w:rsidRDefault="00CD5A0D" w:rsidP="00E844BC">
      <w:pPr>
        <w:spacing w:line="288" w:lineRule="auto"/>
        <w:ind w:left="-334" w:right="-180"/>
        <w:jc w:val="both"/>
        <w:rPr>
          <w:rFonts w:cs="Khalid Art bold"/>
          <w:u w:val="single"/>
          <w:rtl/>
          <w:lang w:bidi="ar-AE"/>
        </w:rPr>
      </w:pPr>
    </w:p>
    <w:p w14:paraId="35DB3301" w14:textId="77777777" w:rsidR="00DC2062" w:rsidRPr="00507CCB" w:rsidRDefault="00DC2062" w:rsidP="00E844BC">
      <w:pPr>
        <w:spacing w:line="288" w:lineRule="auto"/>
        <w:ind w:left="-334" w:right="-180"/>
        <w:jc w:val="both"/>
        <w:rPr>
          <w:rFonts w:cs="Khalid Art bold"/>
          <w:u w:val="single"/>
          <w:rtl/>
          <w:lang w:bidi="ar-AE"/>
        </w:rPr>
      </w:pPr>
      <w:r w:rsidRPr="00825DEB">
        <w:rPr>
          <w:rFonts w:cs="Khalid Art bold" w:hint="cs"/>
          <w:b/>
          <w:bCs/>
          <w:u w:val="single"/>
          <w:rtl/>
          <w:lang w:bidi="ar-AE"/>
        </w:rPr>
        <w:t>ملاحظات</w:t>
      </w:r>
      <w:r w:rsidRPr="00507CCB">
        <w:rPr>
          <w:rFonts w:cs="Khalid Art bold" w:hint="cs"/>
          <w:u w:val="single"/>
          <w:rtl/>
          <w:lang w:bidi="ar-AE"/>
        </w:rPr>
        <w:t>:</w:t>
      </w:r>
    </w:p>
    <w:p w14:paraId="35DB3302" w14:textId="77777777" w:rsidR="00DC2062" w:rsidRPr="00507CCB" w:rsidRDefault="00E844BC" w:rsidP="00E844BC">
      <w:pPr>
        <w:numPr>
          <w:ilvl w:val="0"/>
          <w:numId w:val="2"/>
        </w:numPr>
        <w:tabs>
          <w:tab w:val="clear" w:pos="360"/>
          <w:tab w:val="right" w:pos="368"/>
          <w:tab w:val="left" w:pos="626"/>
        </w:tabs>
        <w:spacing w:before="120" w:after="120" w:line="288" w:lineRule="auto"/>
        <w:jc w:val="both"/>
        <w:rPr>
          <w:rFonts w:cs="Khalid Art bold"/>
          <w:lang w:bidi="ar-AE"/>
        </w:rPr>
      </w:pPr>
      <w:r w:rsidRPr="00E844BC">
        <w:rPr>
          <w:rFonts w:cs="Khalid Art bold"/>
          <w:rtl/>
          <w:lang w:bidi="ar-AE"/>
        </w:rPr>
        <w:t xml:space="preserve">يجوز لمن له حق حضور الجمعية أن ينيب عنه من يختاره من غير أعضاء مجلس الإدارة بمقتضى توكيل خاص ثابت بالكتابة ويجب ألا يكون الوكيل لعدد من المساهمين حائزاً بهذه الصفة على أكثر من (5%) خمسة بالمئة من رأس مال الشركة، ويمثل ناقصي الأهلية وفاقديها النائبون عنهم </w:t>
      </w:r>
      <w:r w:rsidR="00CD5A0D" w:rsidRPr="00E844BC">
        <w:rPr>
          <w:rFonts w:cs="Khalid Art bold" w:hint="cs"/>
          <w:rtl/>
          <w:lang w:bidi="ar-AE"/>
        </w:rPr>
        <w:t>قانونا.</w:t>
      </w:r>
    </w:p>
    <w:p w14:paraId="35DB3303" w14:textId="77777777" w:rsidR="00CD5A0D" w:rsidRPr="00CD5A0D" w:rsidRDefault="00CD5A0D" w:rsidP="00CD5A0D">
      <w:pPr>
        <w:numPr>
          <w:ilvl w:val="0"/>
          <w:numId w:val="2"/>
        </w:numPr>
        <w:tabs>
          <w:tab w:val="clear" w:pos="360"/>
          <w:tab w:val="right" w:pos="368"/>
          <w:tab w:val="left" w:pos="626"/>
        </w:tabs>
        <w:spacing w:before="120" w:after="120" w:line="288" w:lineRule="auto"/>
        <w:jc w:val="both"/>
        <w:rPr>
          <w:rFonts w:cs="Khalid Art bold"/>
        </w:rPr>
      </w:pPr>
      <w:r w:rsidRPr="00CD5A0D">
        <w:rPr>
          <w:rFonts w:cs="Khalid Art bold"/>
          <w:rtl/>
        </w:rPr>
        <w:t xml:space="preserve">للشخص الاعتباري أن يفوض أحد ممثليه أو القائمين على إدارته بموجب قرار من مجلس إدارته أو من يقوم مقامه، ليمثله في </w:t>
      </w:r>
      <w:r>
        <w:rPr>
          <w:rFonts w:cs="Khalid Art bold" w:hint="cs"/>
          <w:rtl/>
        </w:rPr>
        <w:t>ال</w:t>
      </w:r>
      <w:r w:rsidRPr="00CD5A0D">
        <w:rPr>
          <w:rFonts w:cs="Khalid Art bold"/>
          <w:rtl/>
        </w:rPr>
        <w:t xml:space="preserve">جمعية </w:t>
      </w:r>
      <w:r>
        <w:rPr>
          <w:rFonts w:cs="Khalid Art bold" w:hint="cs"/>
          <w:rtl/>
        </w:rPr>
        <w:t>ال</w:t>
      </w:r>
      <w:r w:rsidRPr="00CD5A0D">
        <w:rPr>
          <w:rFonts w:cs="Khalid Art bold"/>
          <w:rtl/>
        </w:rPr>
        <w:t xml:space="preserve">عمومية للشركة، ويكون للشخص المفوض الصلاحيات المقررة بموجب </w:t>
      </w:r>
      <w:proofErr w:type="gramStart"/>
      <w:r w:rsidRPr="00CD5A0D">
        <w:rPr>
          <w:rFonts w:cs="Khalid Art bold"/>
          <w:rtl/>
        </w:rPr>
        <w:t>قرار</w:t>
      </w:r>
      <w:proofErr w:type="gramEnd"/>
      <w:r w:rsidRPr="00CD5A0D">
        <w:rPr>
          <w:rFonts w:cs="Khalid Art bold"/>
          <w:rtl/>
        </w:rPr>
        <w:t xml:space="preserve"> التفويض</w:t>
      </w:r>
      <w:r w:rsidRPr="00CD5A0D">
        <w:rPr>
          <w:rFonts w:cs="Khalid Art bold"/>
        </w:rPr>
        <w:t>.</w:t>
      </w:r>
    </w:p>
    <w:p w14:paraId="35DB3304" w14:textId="77777777" w:rsidR="00DC2062" w:rsidRDefault="00DC2062" w:rsidP="00E844BC">
      <w:pPr>
        <w:numPr>
          <w:ilvl w:val="0"/>
          <w:numId w:val="2"/>
        </w:numPr>
        <w:tabs>
          <w:tab w:val="clear" w:pos="360"/>
          <w:tab w:val="right" w:pos="368"/>
          <w:tab w:val="left" w:pos="626"/>
        </w:tabs>
        <w:spacing w:before="120" w:after="120" w:line="288" w:lineRule="auto"/>
        <w:jc w:val="both"/>
        <w:rPr>
          <w:rFonts w:cs="Khalid Art bold"/>
        </w:rPr>
      </w:pPr>
      <w:r w:rsidRPr="00507CCB">
        <w:rPr>
          <w:rFonts w:cs="Khalid Art bold"/>
          <w:rtl/>
        </w:rPr>
        <w:t xml:space="preserve">يكون مالك السهم المسجل في يوم </w:t>
      </w:r>
      <w:r w:rsidR="00507CCB">
        <w:rPr>
          <w:rFonts w:cs="Khalid Art bold" w:hint="cs"/>
          <w:rtl/>
        </w:rPr>
        <w:t>.......... الموافق .../.../</w:t>
      </w:r>
      <w:r w:rsidR="00AD300D">
        <w:rPr>
          <w:rFonts w:cs="Khalid Art bold"/>
        </w:rPr>
        <w:t xml:space="preserve">20  </w:t>
      </w:r>
      <w:r w:rsidR="00507CCB">
        <w:rPr>
          <w:rFonts w:cs="Khalid Art bold" w:hint="cs"/>
          <w:rtl/>
        </w:rPr>
        <w:t xml:space="preserve"> </w:t>
      </w:r>
      <w:r w:rsidRPr="00507CCB">
        <w:rPr>
          <w:rFonts w:cs="Khalid Art bold"/>
          <w:rtl/>
        </w:rPr>
        <w:t xml:space="preserve">هو صاحب </w:t>
      </w:r>
      <w:proofErr w:type="gramStart"/>
      <w:r w:rsidRPr="00507CCB">
        <w:rPr>
          <w:rFonts w:cs="Khalid Art bold"/>
          <w:rtl/>
        </w:rPr>
        <w:t>الحق</w:t>
      </w:r>
      <w:proofErr w:type="gramEnd"/>
      <w:r w:rsidR="00E810FE">
        <w:rPr>
          <w:rFonts w:cs="Khalid Art bold"/>
          <w:rtl/>
        </w:rPr>
        <w:t xml:space="preserve"> في التصويت في الجمعية العمومية</w:t>
      </w:r>
      <w:r w:rsidRPr="00507CCB">
        <w:rPr>
          <w:rFonts w:cs="Khalid Art bold"/>
          <w:rtl/>
        </w:rPr>
        <w:t>.</w:t>
      </w:r>
    </w:p>
    <w:p w14:paraId="201FC804" w14:textId="23705F4F" w:rsidR="008373E7" w:rsidRPr="00F8132C" w:rsidRDefault="008373E7" w:rsidP="00F8132C">
      <w:pPr>
        <w:numPr>
          <w:ilvl w:val="0"/>
          <w:numId w:val="2"/>
        </w:numPr>
        <w:spacing w:line="288" w:lineRule="auto"/>
        <w:ind w:right="-180"/>
        <w:jc w:val="both"/>
        <w:rPr>
          <w:rFonts w:cs="Khalid Art bold"/>
          <w:szCs w:val="26"/>
          <w:lang w:bidi="ar-AE"/>
        </w:rPr>
      </w:pPr>
      <w:proofErr w:type="gramStart"/>
      <w:r>
        <w:rPr>
          <w:rFonts w:cs="Khalid Art bold" w:hint="cs"/>
          <w:szCs w:val="26"/>
          <w:rtl/>
          <w:lang w:bidi="ar-AE"/>
        </w:rPr>
        <w:t>يجوز</w:t>
      </w:r>
      <w:proofErr w:type="gramEnd"/>
      <w:r>
        <w:rPr>
          <w:rFonts w:cs="Khalid Art bold" w:hint="cs"/>
          <w:szCs w:val="26"/>
          <w:rtl/>
          <w:lang w:bidi="ar-AE"/>
        </w:rPr>
        <w:t xml:space="preserve"> لأي</w:t>
      </w:r>
      <w:r w:rsidRPr="004B6264">
        <w:rPr>
          <w:rFonts w:cs="Khalid Art bold" w:hint="cs"/>
          <w:szCs w:val="26"/>
          <w:rtl/>
          <w:lang w:bidi="ar-AE"/>
        </w:rPr>
        <w:t xml:space="preserve"> مساهم أو أكثر يملكون ما لا يقل عن (20%) من رأس مال الشركة عرضوا الاندماج، في الطعن عليه لدى المحكمة المختصة خلال (30) يوم من تاريخ موافقة الجمعية العمومية أو من يقوم مقامها على عقد الاندماج.</w:t>
      </w:r>
    </w:p>
    <w:p w14:paraId="35DB3306" w14:textId="41E8883E" w:rsidR="003430D6" w:rsidRDefault="00DC2062" w:rsidP="008373E7">
      <w:pPr>
        <w:numPr>
          <w:ilvl w:val="0"/>
          <w:numId w:val="2"/>
        </w:numPr>
        <w:tabs>
          <w:tab w:val="clear" w:pos="360"/>
          <w:tab w:val="right" w:pos="368"/>
          <w:tab w:val="left" w:pos="626"/>
        </w:tabs>
        <w:spacing w:before="120" w:after="120" w:line="288" w:lineRule="auto"/>
        <w:jc w:val="both"/>
        <w:rPr>
          <w:rFonts w:cs="Khalid Art bold"/>
        </w:rPr>
      </w:pPr>
      <w:r w:rsidRPr="00507CCB">
        <w:rPr>
          <w:rFonts w:cs="Khalid Art bold" w:hint="cs"/>
          <w:rtl/>
        </w:rPr>
        <w:t xml:space="preserve">يمكن للمساهمين الاطلاع على </w:t>
      </w:r>
      <w:r w:rsidR="00825DEB">
        <w:rPr>
          <w:rFonts w:cs="Khalid Art bold" w:hint="cs"/>
          <w:rtl/>
        </w:rPr>
        <w:t>عقد الاندماج والنظام الأساسي</w:t>
      </w:r>
      <w:r w:rsidRPr="00507CCB">
        <w:rPr>
          <w:rFonts w:cs="Khalid Art bold" w:hint="cs"/>
          <w:rtl/>
        </w:rPr>
        <w:t xml:space="preserve"> </w:t>
      </w:r>
      <w:r w:rsidR="008373E7">
        <w:rPr>
          <w:rFonts w:cs="Khalid Art bold" w:hint="cs"/>
          <w:rtl/>
        </w:rPr>
        <w:t xml:space="preserve">(نشرة </w:t>
      </w:r>
      <w:r w:rsidR="00F8132C">
        <w:rPr>
          <w:rFonts w:cs="Khalid Art bold" w:hint="cs"/>
          <w:rtl/>
        </w:rPr>
        <w:t>المساهمين)</w:t>
      </w:r>
      <w:r w:rsidR="008373E7">
        <w:rPr>
          <w:rFonts w:cs="Khalid Art bold" w:hint="cs"/>
          <w:rtl/>
        </w:rPr>
        <w:t xml:space="preserve"> </w:t>
      </w:r>
      <w:r w:rsidRPr="00507CCB">
        <w:rPr>
          <w:rFonts w:cs="Khalid Art bold" w:hint="cs"/>
          <w:rtl/>
        </w:rPr>
        <w:t xml:space="preserve">من خلال الموقع الالكتروني </w:t>
      </w:r>
      <w:r w:rsidR="008373E7">
        <w:rPr>
          <w:rFonts w:cs="Khalid Art bold" w:hint="cs"/>
          <w:rtl/>
        </w:rPr>
        <w:t>للشركة  ............................والموقع الإلكتروني للسوق ............................................</w:t>
      </w:r>
      <w:r w:rsidR="004B75F0">
        <w:rPr>
          <w:rFonts w:cs="Khalid Art bold" w:hint="cs"/>
          <w:rtl/>
        </w:rPr>
        <w:t xml:space="preserve"> </w:t>
      </w:r>
    </w:p>
    <w:p w14:paraId="35DB3307" w14:textId="77777777" w:rsidR="00CD5A0D" w:rsidRDefault="00CD5A0D" w:rsidP="00CD5A0D">
      <w:pPr>
        <w:numPr>
          <w:ilvl w:val="0"/>
          <w:numId w:val="2"/>
        </w:numPr>
        <w:tabs>
          <w:tab w:val="clear" w:pos="360"/>
          <w:tab w:val="right" w:pos="368"/>
          <w:tab w:val="left" w:pos="626"/>
        </w:tabs>
        <w:spacing w:before="120" w:after="120" w:line="288" w:lineRule="auto"/>
        <w:jc w:val="both"/>
        <w:rPr>
          <w:rFonts w:cs="Khalid Art bold"/>
        </w:rPr>
      </w:pPr>
      <w:r w:rsidRPr="00CD5A0D">
        <w:rPr>
          <w:rFonts w:cs="Khalid Art bold"/>
          <w:rtl/>
        </w:rPr>
        <w:t xml:space="preserve">لا يكون انعقاد الجمعية العمومية صحيحاً إلا إذا حضره مساهمون يملكون أو يمثلون بالوكالة ما لا يقل عن (50%) من رأسمال الشركة، فإذا لم يتوافر هذا النصاب في الاجتماع الأول </w:t>
      </w:r>
      <w:r w:rsidRPr="00E844BC">
        <w:rPr>
          <w:rFonts w:cs="Khalid Art bold" w:hint="cs"/>
          <w:rtl/>
        </w:rPr>
        <w:t xml:space="preserve">فإنه سيتم عقد الاجتماع الثاني </w:t>
      </w:r>
      <w:proofErr w:type="gramStart"/>
      <w:r w:rsidRPr="00E844BC">
        <w:rPr>
          <w:rFonts w:cs="Khalid Art bold" w:hint="cs"/>
          <w:rtl/>
        </w:rPr>
        <w:t>بتاريخ .</w:t>
      </w:r>
      <w:proofErr w:type="gramEnd"/>
      <w:r w:rsidRPr="00E844BC">
        <w:rPr>
          <w:rFonts w:cs="Khalid Art bold" w:hint="cs"/>
          <w:rtl/>
        </w:rPr>
        <w:t xml:space="preserve">.../...../.........  </w:t>
      </w:r>
      <w:proofErr w:type="gramStart"/>
      <w:r w:rsidRPr="00E844BC">
        <w:rPr>
          <w:rFonts w:cs="Khalid Art bold" w:hint="cs"/>
          <w:rtl/>
        </w:rPr>
        <w:t>في</w:t>
      </w:r>
      <w:proofErr w:type="gramEnd"/>
      <w:r w:rsidRPr="00E844BC">
        <w:rPr>
          <w:rFonts w:cs="Khalid Art bold" w:hint="cs"/>
          <w:rtl/>
        </w:rPr>
        <w:t xml:space="preserve"> نفس المكان والزمان</w:t>
      </w:r>
      <w:r>
        <w:rPr>
          <w:rFonts w:cs="Khalid Art bold" w:hint="cs"/>
          <w:rtl/>
        </w:rPr>
        <w:t>. (</w:t>
      </w:r>
      <w:proofErr w:type="gramStart"/>
      <w:r>
        <w:rPr>
          <w:rFonts w:cs="Khalid Art bold" w:hint="cs"/>
          <w:rtl/>
        </w:rPr>
        <w:t>ال</w:t>
      </w:r>
      <w:r w:rsidRPr="00CD5A0D">
        <w:rPr>
          <w:rFonts w:cs="Khalid Art bold"/>
          <w:rtl/>
        </w:rPr>
        <w:t>اجتماع</w:t>
      </w:r>
      <w:proofErr w:type="gramEnd"/>
      <w:r w:rsidRPr="00CD5A0D">
        <w:rPr>
          <w:rFonts w:cs="Khalid Art bold"/>
          <w:rtl/>
        </w:rPr>
        <w:t xml:space="preserve"> </w:t>
      </w:r>
      <w:r>
        <w:rPr>
          <w:rFonts w:cs="Khalid Art bold" w:hint="cs"/>
          <w:rtl/>
        </w:rPr>
        <w:t>ال</w:t>
      </w:r>
      <w:r w:rsidRPr="00CD5A0D">
        <w:rPr>
          <w:rFonts w:cs="Khalid Art bold"/>
          <w:rtl/>
        </w:rPr>
        <w:t>ثان</w:t>
      </w:r>
      <w:r>
        <w:rPr>
          <w:rFonts w:cs="Khalid Art bold" w:hint="cs"/>
          <w:rtl/>
        </w:rPr>
        <w:t>ي</w:t>
      </w:r>
      <w:r w:rsidRPr="00CD5A0D">
        <w:rPr>
          <w:rFonts w:cs="Khalid Art bold"/>
          <w:rtl/>
        </w:rPr>
        <w:t xml:space="preserve"> يعقد بعد مضي مدة لا تقل عن (5) خمسة أيام ولا تجاوز (15) خمسة عشر يوما من تاريخ الاجتماع الأول ويعتبر الاجتماع المؤجل صحيحا أيا كان عدد الحاضرين</w:t>
      </w:r>
      <w:r>
        <w:rPr>
          <w:rFonts w:cs="Khalid Art bold" w:hint="cs"/>
          <w:rtl/>
        </w:rPr>
        <w:t>)</w:t>
      </w:r>
      <w:r w:rsidRPr="00CD5A0D">
        <w:rPr>
          <w:rFonts w:cs="Khalid Art bold"/>
        </w:rPr>
        <w:t>.</w:t>
      </w:r>
    </w:p>
    <w:p w14:paraId="22F07EA2" w14:textId="13B04047" w:rsidR="003D50E5" w:rsidRPr="00CD5A0D" w:rsidRDefault="003D50E5" w:rsidP="00A2540E">
      <w:pPr>
        <w:numPr>
          <w:ilvl w:val="0"/>
          <w:numId w:val="2"/>
        </w:numPr>
        <w:tabs>
          <w:tab w:val="clear" w:pos="360"/>
          <w:tab w:val="right" w:pos="368"/>
          <w:tab w:val="left" w:pos="626"/>
        </w:tabs>
        <w:spacing w:before="120" w:after="120" w:line="288" w:lineRule="auto"/>
        <w:jc w:val="both"/>
        <w:rPr>
          <w:rFonts w:cs="Khalid Art bold"/>
        </w:rPr>
      </w:pPr>
      <w:proofErr w:type="gramStart"/>
      <w:r>
        <w:rPr>
          <w:rFonts w:cs="Khalid Art bold" w:hint="cs"/>
          <w:rtl/>
        </w:rPr>
        <w:t>القرار</w:t>
      </w:r>
      <w:proofErr w:type="gramEnd"/>
      <w:r>
        <w:rPr>
          <w:rFonts w:cs="Khalid Art bold" w:hint="cs"/>
          <w:rtl/>
        </w:rPr>
        <w:t xml:space="preserve"> </w:t>
      </w:r>
      <w:r w:rsidR="00A2540E">
        <w:rPr>
          <w:rFonts w:cs="Khalid Art bold" w:hint="cs"/>
          <w:rtl/>
        </w:rPr>
        <w:t>الخاص:</w:t>
      </w:r>
      <w:r>
        <w:rPr>
          <w:rFonts w:cs="Khalid Art bold" w:hint="cs"/>
          <w:rtl/>
        </w:rPr>
        <w:t xml:space="preserve"> هو القرار الصادر بأغلبية أصوات المساهمين الذين يملكون ما لا يقل عن ثلاثة أرباع الأسهم الممثلة في اجتماع الجمعية العمومية للشركة المساهمة</w:t>
      </w:r>
      <w:r w:rsidR="00A2540E">
        <w:rPr>
          <w:rFonts w:cs="Khalid Art bold" w:hint="cs"/>
          <w:rtl/>
        </w:rPr>
        <w:t>.</w:t>
      </w:r>
    </w:p>
    <w:sectPr w:rsidR="003D50E5" w:rsidRPr="00CD5A0D" w:rsidSect="00CD5A0D">
      <w:pgSz w:w="11906" w:h="16838"/>
      <w:pgMar w:top="189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B330C" w14:textId="77777777" w:rsidR="00792891" w:rsidRDefault="00792891" w:rsidP="005B206E">
      <w:r>
        <w:separator/>
      </w:r>
    </w:p>
  </w:endnote>
  <w:endnote w:type="continuationSeparator" w:id="0">
    <w:p w14:paraId="35DB330D" w14:textId="77777777" w:rsidR="00792891" w:rsidRDefault="00792891" w:rsidP="005B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halid Art bold">
    <w:charset w:val="B2"/>
    <w:family w:val="auto"/>
    <w:pitch w:val="variable"/>
    <w:sig w:usb0="00006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B330A" w14:textId="77777777" w:rsidR="00792891" w:rsidRDefault="00792891" w:rsidP="005B206E">
      <w:r>
        <w:separator/>
      </w:r>
    </w:p>
  </w:footnote>
  <w:footnote w:type="continuationSeparator" w:id="0">
    <w:p w14:paraId="35DB330B" w14:textId="77777777" w:rsidR="00792891" w:rsidRDefault="00792891" w:rsidP="005B2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307E"/>
    <w:multiLevelType w:val="hybridMultilevel"/>
    <w:tmpl w:val="2B2A43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472D3"/>
    <w:multiLevelType w:val="hybridMultilevel"/>
    <w:tmpl w:val="A0240B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62"/>
    <w:rsid w:val="0002067C"/>
    <w:rsid w:val="000D0DC4"/>
    <w:rsid w:val="000E3C8C"/>
    <w:rsid w:val="00133E73"/>
    <w:rsid w:val="001C1519"/>
    <w:rsid w:val="001D7D34"/>
    <w:rsid w:val="003430D6"/>
    <w:rsid w:val="003A70DD"/>
    <w:rsid w:val="003D50E5"/>
    <w:rsid w:val="003F76B4"/>
    <w:rsid w:val="004300A6"/>
    <w:rsid w:val="004B2713"/>
    <w:rsid w:val="004B6264"/>
    <w:rsid w:val="004B75F0"/>
    <w:rsid w:val="004D1F15"/>
    <w:rsid w:val="00507CCB"/>
    <w:rsid w:val="00545E53"/>
    <w:rsid w:val="005B206E"/>
    <w:rsid w:val="005C14A2"/>
    <w:rsid w:val="005C6F9A"/>
    <w:rsid w:val="00687D08"/>
    <w:rsid w:val="006A3447"/>
    <w:rsid w:val="006B4BB8"/>
    <w:rsid w:val="00792891"/>
    <w:rsid w:val="007D5BF8"/>
    <w:rsid w:val="00825DEB"/>
    <w:rsid w:val="008373E7"/>
    <w:rsid w:val="0089475C"/>
    <w:rsid w:val="009073D1"/>
    <w:rsid w:val="00920250"/>
    <w:rsid w:val="00956C71"/>
    <w:rsid w:val="00997530"/>
    <w:rsid w:val="009A1136"/>
    <w:rsid w:val="009B1BF8"/>
    <w:rsid w:val="00A2540E"/>
    <w:rsid w:val="00A6684C"/>
    <w:rsid w:val="00AD300D"/>
    <w:rsid w:val="00AD37E9"/>
    <w:rsid w:val="00AE3E4F"/>
    <w:rsid w:val="00AE7B39"/>
    <w:rsid w:val="00B5217F"/>
    <w:rsid w:val="00B57757"/>
    <w:rsid w:val="00BA1521"/>
    <w:rsid w:val="00BA68C0"/>
    <w:rsid w:val="00BD40CA"/>
    <w:rsid w:val="00C01C0A"/>
    <w:rsid w:val="00C06D3F"/>
    <w:rsid w:val="00CB7816"/>
    <w:rsid w:val="00CD5A0D"/>
    <w:rsid w:val="00D114A8"/>
    <w:rsid w:val="00DA62A5"/>
    <w:rsid w:val="00DC1ABC"/>
    <w:rsid w:val="00DC2062"/>
    <w:rsid w:val="00E810FE"/>
    <w:rsid w:val="00E844BC"/>
    <w:rsid w:val="00F0603A"/>
    <w:rsid w:val="00F813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62"/>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06E"/>
    <w:pPr>
      <w:tabs>
        <w:tab w:val="center" w:pos="4153"/>
        <w:tab w:val="right" w:pos="8306"/>
      </w:tabs>
    </w:pPr>
  </w:style>
  <w:style w:type="character" w:customStyle="1" w:styleId="HeaderChar">
    <w:name w:val="Header Char"/>
    <w:link w:val="Header"/>
    <w:uiPriority w:val="99"/>
    <w:rsid w:val="005B20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06E"/>
    <w:pPr>
      <w:tabs>
        <w:tab w:val="center" w:pos="4153"/>
        <w:tab w:val="right" w:pos="8306"/>
      </w:tabs>
    </w:pPr>
  </w:style>
  <w:style w:type="character" w:customStyle="1" w:styleId="FooterChar">
    <w:name w:val="Footer Char"/>
    <w:link w:val="Footer"/>
    <w:uiPriority w:val="99"/>
    <w:rsid w:val="005B20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206E"/>
    <w:rPr>
      <w:rFonts w:ascii="Tahoma" w:hAnsi="Tahoma" w:cs="Tahoma"/>
      <w:sz w:val="16"/>
      <w:szCs w:val="16"/>
    </w:rPr>
  </w:style>
  <w:style w:type="character" w:customStyle="1" w:styleId="BalloonTextChar">
    <w:name w:val="Balloon Text Char"/>
    <w:link w:val="BalloonText"/>
    <w:uiPriority w:val="99"/>
    <w:semiHidden/>
    <w:rsid w:val="005B206E"/>
    <w:rPr>
      <w:rFonts w:ascii="Tahoma" w:eastAsia="Times New Roman" w:hAnsi="Tahoma" w:cs="Tahoma"/>
      <w:sz w:val="16"/>
      <w:szCs w:val="16"/>
    </w:rPr>
  </w:style>
  <w:style w:type="paragraph" w:styleId="ListParagraph">
    <w:name w:val="List Paragraph"/>
    <w:basedOn w:val="Normal"/>
    <w:uiPriority w:val="34"/>
    <w:qFormat/>
    <w:rsid w:val="00CD5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62"/>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06E"/>
    <w:pPr>
      <w:tabs>
        <w:tab w:val="center" w:pos="4153"/>
        <w:tab w:val="right" w:pos="8306"/>
      </w:tabs>
    </w:pPr>
  </w:style>
  <w:style w:type="character" w:customStyle="1" w:styleId="HeaderChar">
    <w:name w:val="Header Char"/>
    <w:link w:val="Header"/>
    <w:uiPriority w:val="99"/>
    <w:rsid w:val="005B20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06E"/>
    <w:pPr>
      <w:tabs>
        <w:tab w:val="center" w:pos="4153"/>
        <w:tab w:val="right" w:pos="8306"/>
      </w:tabs>
    </w:pPr>
  </w:style>
  <w:style w:type="character" w:customStyle="1" w:styleId="FooterChar">
    <w:name w:val="Footer Char"/>
    <w:link w:val="Footer"/>
    <w:uiPriority w:val="99"/>
    <w:rsid w:val="005B20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206E"/>
    <w:rPr>
      <w:rFonts w:ascii="Tahoma" w:hAnsi="Tahoma" w:cs="Tahoma"/>
      <w:sz w:val="16"/>
      <w:szCs w:val="16"/>
    </w:rPr>
  </w:style>
  <w:style w:type="character" w:customStyle="1" w:styleId="BalloonTextChar">
    <w:name w:val="Balloon Text Char"/>
    <w:link w:val="BalloonText"/>
    <w:uiPriority w:val="99"/>
    <w:semiHidden/>
    <w:rsid w:val="005B206E"/>
    <w:rPr>
      <w:rFonts w:ascii="Tahoma" w:eastAsia="Times New Roman" w:hAnsi="Tahoma" w:cs="Tahoma"/>
      <w:sz w:val="16"/>
      <w:szCs w:val="16"/>
    </w:rPr>
  </w:style>
  <w:style w:type="paragraph" w:styleId="ListParagraph">
    <w:name w:val="List Paragraph"/>
    <w:basedOn w:val="Normal"/>
    <w:uiPriority w:val="34"/>
    <w:qFormat/>
    <w:rsid w:val="00CD5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FFB361D5FF193542855640C110EED06E" ma:contentTypeVersion="2" ma:contentTypeDescription="إنشاء مستند جديد." ma:contentTypeScope="" ma:versionID="4ba753728328b711c4e7fe3fc97540ab">
  <xsd:schema xmlns:xsd="http://www.w3.org/2001/XMLSchema" xmlns:xs="http://www.w3.org/2001/XMLSchema" xmlns:p="http://schemas.microsoft.com/office/2006/metadata/properties" xmlns:ns1="http://schemas.microsoft.com/sharepoint/v3" xmlns:ns2="3794586d-83df-4251-b147-2e0792c06b21" targetNamespace="http://schemas.microsoft.com/office/2006/metadata/properties" ma:root="true" ma:fieldsID="af580216435b751b09f8785fd9ed96ee" ns1:_="" ns2:_="">
    <xsd:import namespace="http://schemas.microsoft.com/sharepoint/v3"/>
    <xsd:import namespace="3794586d-83df-4251-b147-2e0792c06b2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جدولة تاريخ البدء عبارة عن عمود موقع تم إنشاؤه باستخدام ميزة &quot;النشر&quot;. يتم استخدامه لتعيين التاريخ والوقت الذي ستظهر فيه هذه الصفحة لزوار الموقع لأول مرة." ma:hidden="true" ma:internalName="PublishingStartDate">
      <xsd:simpleType>
        <xsd:restriction base="dms:Unknown"/>
      </xsd:simpleType>
    </xsd:element>
    <xsd:element name="PublishingExpirationDate" ma:index="9" nillable="true" ma:displayName="جدولة تاريخ الانتهاء" ma:description="جدولة تاريخ الانتهاء عبارة عن عمود موقع تم إنشاؤه باستخدام ميزة &quot;النشر&quot;. يتم استخدامه لتعيين التاريخ والوقت الذي لن تظهر بعده هذه الصفحة لزوار الموقع."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94586d-83df-4251-b147-2e0792c06b21" elementFormDefault="qualified">
    <xsd:import namespace="http://schemas.microsoft.com/office/2006/documentManagement/types"/>
    <xsd:import namespace="http://schemas.microsoft.com/office/infopath/2007/PartnerControls"/>
    <xsd:element name="SharedWithUsers" ma:index="10"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6298740-D061-4AA4-993B-863F9963AA1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3794586d-83df-4251-b147-2e0792c06b21"/>
    <ds:schemaRef ds:uri="http://www.w3.org/XML/1998/namespace"/>
    <ds:schemaRef ds:uri="http://purl.org/dc/dcmitype/"/>
  </ds:schemaRefs>
</ds:datastoreItem>
</file>

<file path=customXml/itemProps2.xml><?xml version="1.0" encoding="utf-8"?>
<ds:datastoreItem xmlns:ds="http://schemas.openxmlformats.org/officeDocument/2006/customXml" ds:itemID="{D8A748E3-C4CC-4D43-A01B-3331CDA95099}">
  <ds:schemaRefs>
    <ds:schemaRef ds:uri="http://schemas.microsoft.com/sharepoint/v3/contenttype/forms"/>
  </ds:schemaRefs>
</ds:datastoreItem>
</file>

<file path=customXml/itemProps3.xml><?xml version="1.0" encoding="utf-8"?>
<ds:datastoreItem xmlns:ds="http://schemas.openxmlformats.org/officeDocument/2006/customXml" ds:itemID="{FDD2D634-91B5-4123-9EA2-76C933BF4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94586d-83df-4251-b147-2e0792c06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FBB27-25B8-4B02-AE05-A20A27CEE0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Securities &amp; Commodities Authority</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sca105</dc:creator>
  <cp:lastModifiedBy>Mashael Jassim Al Jasmi</cp:lastModifiedBy>
  <cp:revision>3</cp:revision>
  <cp:lastPrinted>2011-01-18T07:18:00Z</cp:lastPrinted>
  <dcterms:created xsi:type="dcterms:W3CDTF">2018-12-17T09:01:00Z</dcterms:created>
  <dcterms:modified xsi:type="dcterms:W3CDTF">2019-10-22T09:36:00Z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ContentTypeId">
    <vt:lpwstr>0x010100FFB361D5FF193542855640C110EED06E</vt:lpwstr>
  </property>
</Properties>
</file>