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2720" w14:textId="77777777" w:rsidR="00251B13" w:rsidRDefault="00251B13" w:rsidP="00251B13">
      <w:pPr>
        <w:jc w:val="center"/>
        <w:rPr>
          <w:b/>
          <w:bCs/>
          <w:color w:val="000000"/>
          <w:sz w:val="32"/>
          <w:szCs w:val="32"/>
          <w:u w:val="single"/>
          <w:rtl/>
          <w:lang w:bidi="ar-AE"/>
        </w:rPr>
      </w:pPr>
      <w:bookmarkStart w:id="0" w:name="_GoBack"/>
      <w:bookmarkEnd w:id="0"/>
    </w:p>
    <w:p w14:paraId="1FF8AF7F" w14:textId="77777777" w:rsidR="00251B13" w:rsidRDefault="00251B13" w:rsidP="00251B13">
      <w:pPr>
        <w:jc w:val="center"/>
        <w:rPr>
          <w:b/>
          <w:bCs/>
          <w:color w:val="000000"/>
          <w:sz w:val="32"/>
          <w:szCs w:val="32"/>
          <w:u w:val="single"/>
          <w:rtl/>
          <w:lang w:bidi="ar-AE"/>
        </w:rPr>
      </w:pPr>
    </w:p>
    <w:p w14:paraId="22716FCF" w14:textId="77777777" w:rsidR="00251B13" w:rsidRDefault="00251B13" w:rsidP="00251B13">
      <w:pPr>
        <w:jc w:val="center"/>
        <w:rPr>
          <w:b/>
          <w:bCs/>
          <w:color w:val="000000"/>
          <w:sz w:val="32"/>
          <w:szCs w:val="32"/>
          <w:u w:val="single"/>
          <w:rtl/>
          <w:lang w:bidi="ar-AE"/>
        </w:rPr>
      </w:pPr>
    </w:p>
    <w:p w14:paraId="74DB156A" w14:textId="77777777" w:rsidR="00251B13" w:rsidRPr="007E19FD" w:rsidRDefault="00251B13" w:rsidP="00251B13">
      <w:pPr>
        <w:jc w:val="center"/>
        <w:rPr>
          <w:b/>
          <w:bCs/>
          <w:color w:val="000000"/>
          <w:sz w:val="32"/>
          <w:szCs w:val="32"/>
          <w:u w:val="single"/>
          <w:rtl/>
          <w:lang w:bidi="ar-AE"/>
        </w:rPr>
      </w:pPr>
      <w:r w:rsidRPr="007E19FD">
        <w:rPr>
          <w:b/>
          <w:bCs/>
          <w:color w:val="000000"/>
          <w:sz w:val="32"/>
          <w:szCs w:val="32"/>
          <w:u w:val="single"/>
          <w:rtl/>
          <w:lang w:bidi="ar-AE"/>
        </w:rPr>
        <w:t>إقرار عضو مجلس الإدارة المستقل</w:t>
      </w:r>
    </w:p>
    <w:p w14:paraId="13D16CB6" w14:textId="77777777" w:rsidR="00251B13" w:rsidRPr="00EF6459" w:rsidRDefault="00251B13" w:rsidP="00251B13">
      <w:pPr>
        <w:jc w:val="center"/>
        <w:rPr>
          <w:color w:val="000000"/>
          <w:sz w:val="30"/>
          <w:szCs w:val="30"/>
          <w:rtl/>
          <w:lang w:bidi="ar-AE"/>
        </w:rPr>
      </w:pPr>
    </w:p>
    <w:p w14:paraId="27EB5857" w14:textId="264B9F65" w:rsidR="00251B13" w:rsidRPr="002C0D88" w:rsidRDefault="00251B13" w:rsidP="002A7859">
      <w:pPr>
        <w:spacing w:line="360" w:lineRule="auto"/>
        <w:jc w:val="lowKashida"/>
        <w:rPr>
          <w:color w:val="000000"/>
          <w:sz w:val="28"/>
          <w:szCs w:val="28"/>
          <w:rtl/>
          <w:lang w:bidi="ar-AE"/>
        </w:rPr>
      </w:pPr>
      <w:r w:rsidRPr="002C0D88">
        <w:rPr>
          <w:color w:val="000000"/>
          <w:sz w:val="28"/>
          <w:szCs w:val="28"/>
          <w:rtl/>
          <w:lang w:bidi="ar-AE"/>
        </w:rPr>
        <w:t xml:space="preserve">أقر أنا الموقع أدناه </w:t>
      </w:r>
      <w:r w:rsidRPr="002C0D88">
        <w:rPr>
          <w:rFonts w:hint="cs"/>
          <w:color w:val="000000"/>
          <w:sz w:val="28"/>
          <w:szCs w:val="28"/>
          <w:rtl/>
          <w:lang w:bidi="ar-AE"/>
        </w:rPr>
        <w:t>بأنني</w:t>
      </w:r>
      <w:r w:rsidRPr="002C0D88">
        <w:rPr>
          <w:color w:val="000000"/>
          <w:sz w:val="28"/>
          <w:szCs w:val="28"/>
          <w:rtl/>
          <w:lang w:bidi="ar-AE"/>
        </w:rPr>
        <w:t xml:space="preserve"> </w:t>
      </w:r>
      <w:r w:rsidR="009E6235" w:rsidRPr="00607F85">
        <w:rPr>
          <w:color w:val="000000"/>
          <w:sz w:val="28"/>
          <w:szCs w:val="28"/>
          <w:rtl/>
          <w:lang w:bidi="ar-AE"/>
        </w:rPr>
        <w:t>لا تربط</w:t>
      </w:r>
      <w:r w:rsidR="009E6235" w:rsidRPr="00607F85">
        <w:rPr>
          <w:rFonts w:hint="cs"/>
          <w:color w:val="000000"/>
          <w:sz w:val="28"/>
          <w:szCs w:val="28"/>
          <w:rtl/>
          <w:lang w:bidi="ar-AE"/>
        </w:rPr>
        <w:t>ني</w:t>
      </w:r>
      <w:r w:rsidR="009E6235" w:rsidRPr="00607F85">
        <w:rPr>
          <w:color w:val="000000"/>
          <w:sz w:val="28"/>
          <w:szCs w:val="28"/>
          <w:rtl/>
          <w:lang w:bidi="ar-AE"/>
        </w:rPr>
        <w:t xml:space="preserve"> بالشركة أو بأي من أشخاص الإدارة التنفيذية العليا فيها أو مدقق حساباتها أو الشركة الأم أو التابعة أو الشقيقة أو الحليفة أي علاقة قد تؤدي إلى منفعة مادية أو معنوية قد تؤثر على قرارات</w:t>
      </w:r>
      <w:r w:rsidR="009E6235">
        <w:rPr>
          <w:rFonts w:hint="cs"/>
          <w:color w:val="000000"/>
          <w:sz w:val="28"/>
          <w:szCs w:val="28"/>
          <w:rtl/>
          <w:lang w:bidi="ar-AE"/>
        </w:rPr>
        <w:t>ي</w:t>
      </w:r>
      <w:r w:rsidR="009E6235" w:rsidRPr="00607F85">
        <w:rPr>
          <w:color w:val="000000"/>
          <w:sz w:val="28"/>
          <w:szCs w:val="28"/>
          <w:rtl/>
          <w:lang w:bidi="ar-AE"/>
        </w:rPr>
        <w:t>،</w:t>
      </w:r>
      <w:r w:rsidR="002A7859">
        <w:rPr>
          <w:rFonts w:hint="cs"/>
          <w:color w:val="000000"/>
          <w:sz w:val="28"/>
          <w:szCs w:val="28"/>
          <w:rtl/>
          <w:lang w:bidi="ar-AE"/>
        </w:rPr>
        <w:t xml:space="preserve"> </w:t>
      </w:r>
      <w:r w:rsidRPr="002C0D88">
        <w:rPr>
          <w:color w:val="000000"/>
          <w:sz w:val="28"/>
          <w:szCs w:val="28"/>
          <w:rtl/>
          <w:lang w:bidi="ar-AE"/>
        </w:rPr>
        <w:t xml:space="preserve">كما أقر </w:t>
      </w:r>
      <w:r w:rsidRPr="002C0D88">
        <w:rPr>
          <w:rFonts w:hint="cs"/>
          <w:color w:val="000000"/>
          <w:sz w:val="28"/>
          <w:szCs w:val="28"/>
          <w:rtl/>
          <w:lang w:bidi="ar-AE"/>
        </w:rPr>
        <w:t xml:space="preserve">بأنه لا يوجد ما ينفي صفة الاستقلالية عني </w:t>
      </w:r>
      <w:r w:rsidR="009E6235" w:rsidRPr="009E6235">
        <w:rPr>
          <w:color w:val="000000"/>
          <w:sz w:val="28"/>
          <w:szCs w:val="28"/>
          <w:rtl/>
          <w:lang w:bidi="ar-AE"/>
        </w:rPr>
        <w:t>في الحالات الواردة في دليل حوكمة الشركات المساهمة العامة المرفق بقرار رئيس مجلس إدارة الهيئة رقم (03/ر.م) لسنة 2020</w:t>
      </w:r>
      <w:r w:rsidR="009E6235">
        <w:rPr>
          <w:rFonts w:hint="cs"/>
          <w:color w:val="000000"/>
          <w:sz w:val="28"/>
          <w:szCs w:val="28"/>
          <w:rtl/>
          <w:lang w:bidi="ar-AE"/>
        </w:rPr>
        <w:t xml:space="preserve"> </w:t>
      </w:r>
      <w:r w:rsidRPr="002C0D88">
        <w:rPr>
          <w:rFonts w:hint="cs"/>
          <w:color w:val="000000"/>
          <w:sz w:val="28"/>
          <w:szCs w:val="28"/>
          <w:rtl/>
          <w:lang w:bidi="ar-AE"/>
        </w:rPr>
        <w:t>وعلى وجه الخصوص ما يلي:</w:t>
      </w:r>
    </w:p>
    <w:p w14:paraId="0AA8CFE9" w14:textId="02B33028" w:rsidR="00251B13" w:rsidRDefault="00607F85" w:rsidP="00607F85">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Pr>
          <w:rFonts w:hint="cs"/>
          <w:color w:val="000000"/>
          <w:sz w:val="28"/>
          <w:szCs w:val="28"/>
          <w:rtl/>
          <w:lang w:bidi="ar-AE"/>
        </w:rPr>
        <w:t xml:space="preserve">لست أعمل أو قد عملت أنا </w:t>
      </w:r>
      <w:r w:rsidR="00775724" w:rsidRPr="00775724">
        <w:rPr>
          <w:color w:val="000000"/>
          <w:sz w:val="28"/>
          <w:szCs w:val="28"/>
          <w:rtl/>
          <w:lang w:bidi="ar-AE"/>
        </w:rPr>
        <w:t>أو أي من أقارب</w:t>
      </w:r>
      <w:r w:rsidR="00775724">
        <w:rPr>
          <w:rFonts w:hint="cs"/>
          <w:color w:val="000000"/>
          <w:sz w:val="28"/>
          <w:szCs w:val="28"/>
          <w:rtl/>
          <w:lang w:bidi="ar-AE"/>
        </w:rPr>
        <w:t>ي</w:t>
      </w:r>
      <w:r w:rsidR="00775724" w:rsidRPr="00775724">
        <w:rPr>
          <w:color w:val="000000"/>
          <w:sz w:val="28"/>
          <w:szCs w:val="28"/>
          <w:rtl/>
          <w:lang w:bidi="ar-AE"/>
        </w:rPr>
        <w:t xml:space="preserve"> حتى الدرجة الثانية في الإدارة التنفيذية العليا في الشركة أو الشركة الأم أو الشركة التابعة لها خلال العامين الأخيرين السابقين لتاريخ ترشح</w:t>
      </w:r>
      <w:r w:rsidR="00775724">
        <w:rPr>
          <w:rFonts w:hint="cs"/>
          <w:color w:val="000000"/>
          <w:sz w:val="28"/>
          <w:szCs w:val="28"/>
          <w:rtl/>
          <w:lang w:bidi="ar-AE"/>
        </w:rPr>
        <w:t>ي</w:t>
      </w:r>
      <w:r w:rsidR="00775724" w:rsidRPr="00775724">
        <w:rPr>
          <w:color w:val="000000"/>
          <w:sz w:val="28"/>
          <w:szCs w:val="28"/>
          <w:rtl/>
          <w:lang w:bidi="ar-AE"/>
        </w:rPr>
        <w:t xml:space="preserve"> لعضوية مجلس الإدارة.</w:t>
      </w:r>
      <w:r w:rsidR="00251B13" w:rsidRPr="002C0D88">
        <w:rPr>
          <w:color w:val="000000"/>
          <w:sz w:val="28"/>
          <w:szCs w:val="28"/>
          <w:lang w:bidi="ar-AE"/>
        </w:rPr>
        <w:t>.</w:t>
      </w:r>
    </w:p>
    <w:p w14:paraId="6B41AC18" w14:textId="42B0981E" w:rsidR="00775724" w:rsidRPr="002C0D88" w:rsidRDefault="00607F85" w:rsidP="00607F85">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Pr>
          <w:rFonts w:hint="cs"/>
          <w:color w:val="000000"/>
          <w:sz w:val="28"/>
          <w:szCs w:val="28"/>
          <w:rtl/>
          <w:lang w:bidi="ar-AE"/>
        </w:rPr>
        <w:t>ليس</w:t>
      </w:r>
      <w:r w:rsidR="00775724">
        <w:rPr>
          <w:rFonts w:hint="cs"/>
          <w:color w:val="000000"/>
          <w:sz w:val="28"/>
          <w:szCs w:val="28"/>
          <w:rtl/>
          <w:lang w:bidi="ar-AE"/>
        </w:rPr>
        <w:t xml:space="preserve"> لي </w:t>
      </w:r>
      <w:r w:rsidR="00775724" w:rsidRPr="00775724">
        <w:rPr>
          <w:color w:val="000000"/>
          <w:sz w:val="28"/>
          <w:szCs w:val="28"/>
          <w:rtl/>
          <w:lang w:bidi="ar-AE"/>
        </w:rPr>
        <w:t>أو أحد أقارب</w:t>
      </w:r>
      <w:r w:rsidR="00775724">
        <w:rPr>
          <w:rFonts w:hint="cs"/>
          <w:color w:val="000000"/>
          <w:sz w:val="28"/>
          <w:szCs w:val="28"/>
          <w:rtl/>
          <w:lang w:bidi="ar-AE"/>
        </w:rPr>
        <w:t>ي</w:t>
      </w:r>
      <w:r w:rsidR="00775724" w:rsidRPr="00775724">
        <w:rPr>
          <w:color w:val="000000"/>
          <w:sz w:val="28"/>
          <w:szCs w:val="28"/>
          <w:rtl/>
          <w:lang w:bidi="ar-AE"/>
        </w:rPr>
        <w:t xml:space="preserve"> من الدرجة الأولى مصلحة مباشرة أو غير مباشرة في العقود والمشاريع التي تعقد مع الشركة أو الشركات التابعة لها خلال العامين الأخيرين وتجاوزت هذه الصفقات في مجموعها نسبة (5%) من رأس مال الشركة المدفوع أو مبلغ خمسة ملايين درهماً أو ما يعادلها من عملة أجنبية أيهما أقل إلا اذا كانت العلاقة مما يدخل في طبيعة عمل الشركة وبدون شروط تفضيلية.</w:t>
      </w:r>
    </w:p>
    <w:p w14:paraId="5B1B1165" w14:textId="1499317E" w:rsidR="00775724" w:rsidRPr="00775724" w:rsidRDefault="00775724" w:rsidP="002A7859">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Pr>
          <w:rFonts w:hint="cs"/>
          <w:color w:val="000000"/>
          <w:sz w:val="28"/>
          <w:szCs w:val="28"/>
          <w:rtl/>
          <w:lang w:bidi="ar-AE"/>
        </w:rPr>
        <w:t>لا أ</w:t>
      </w:r>
      <w:r w:rsidRPr="00775724">
        <w:rPr>
          <w:color w:val="000000"/>
          <w:sz w:val="28"/>
          <w:szCs w:val="28"/>
          <w:rtl/>
          <w:lang w:bidi="ar-AE"/>
        </w:rPr>
        <w:t>عمل أو قد عمل</w:t>
      </w:r>
      <w:r>
        <w:rPr>
          <w:rFonts w:hint="cs"/>
          <w:color w:val="000000"/>
          <w:sz w:val="28"/>
          <w:szCs w:val="28"/>
          <w:rtl/>
          <w:lang w:bidi="ar-AE"/>
        </w:rPr>
        <w:t>ت</w:t>
      </w:r>
      <w:r w:rsidRPr="00775724">
        <w:rPr>
          <w:color w:val="000000"/>
          <w:sz w:val="28"/>
          <w:szCs w:val="28"/>
          <w:rtl/>
          <w:lang w:bidi="ar-AE"/>
        </w:rPr>
        <w:t xml:space="preserve"> لدى الشركة أو الشركات التابعة لها خلال العامين الأخيرين السابقين لتاريخ شغل</w:t>
      </w:r>
      <w:r>
        <w:rPr>
          <w:rFonts w:hint="cs"/>
          <w:color w:val="000000"/>
          <w:sz w:val="28"/>
          <w:szCs w:val="28"/>
          <w:rtl/>
          <w:lang w:bidi="ar-AE"/>
        </w:rPr>
        <w:t>ي</w:t>
      </w:r>
      <w:r w:rsidRPr="00775724">
        <w:rPr>
          <w:color w:val="000000"/>
          <w:sz w:val="28"/>
          <w:szCs w:val="28"/>
          <w:rtl/>
          <w:lang w:bidi="ar-AE"/>
        </w:rPr>
        <w:t xml:space="preserve"> لعضوية مجلس الإدارة.</w:t>
      </w:r>
    </w:p>
    <w:p w14:paraId="5731FDBD" w14:textId="77457C0F" w:rsidR="00775724" w:rsidRPr="00775724" w:rsidRDefault="00775724" w:rsidP="002A7859">
      <w:pPr>
        <w:numPr>
          <w:ilvl w:val="0"/>
          <w:numId w:val="1"/>
        </w:numPr>
        <w:tabs>
          <w:tab w:val="clear" w:pos="720"/>
        </w:tabs>
        <w:autoSpaceDE w:val="0"/>
        <w:autoSpaceDN w:val="0"/>
        <w:adjustRightInd w:val="0"/>
        <w:spacing w:line="360" w:lineRule="auto"/>
        <w:ind w:left="180"/>
        <w:jc w:val="lowKashida"/>
        <w:rPr>
          <w:color w:val="000000"/>
          <w:sz w:val="28"/>
          <w:szCs w:val="28"/>
          <w:rtl/>
          <w:lang w:bidi="ar-AE"/>
        </w:rPr>
      </w:pPr>
      <w:r>
        <w:rPr>
          <w:rFonts w:hint="cs"/>
          <w:color w:val="000000"/>
          <w:sz w:val="28"/>
          <w:szCs w:val="28"/>
          <w:rtl/>
          <w:lang w:bidi="ar-AE"/>
        </w:rPr>
        <w:t>لا أ</w:t>
      </w:r>
      <w:r w:rsidRPr="00775724">
        <w:rPr>
          <w:color w:val="000000"/>
          <w:sz w:val="28"/>
          <w:szCs w:val="28"/>
          <w:rtl/>
          <w:lang w:bidi="ar-AE"/>
        </w:rPr>
        <w:t>عمل أو كان</w:t>
      </w:r>
      <w:r>
        <w:rPr>
          <w:rFonts w:hint="cs"/>
          <w:color w:val="000000"/>
          <w:sz w:val="28"/>
          <w:szCs w:val="28"/>
          <w:rtl/>
          <w:lang w:bidi="ar-AE"/>
        </w:rPr>
        <w:t>ت</w:t>
      </w:r>
      <w:r w:rsidRPr="00775724">
        <w:rPr>
          <w:color w:val="000000"/>
          <w:sz w:val="28"/>
          <w:szCs w:val="28"/>
          <w:rtl/>
          <w:lang w:bidi="ar-AE"/>
        </w:rPr>
        <w:t xml:space="preserve"> شريكاً بشركة تقوم بأعمال استشارية للشركة أو أي من الشركات الأم أو التابعة أو الشقيقة أو الحليفة لها خلال العامين الأخيرين.</w:t>
      </w:r>
    </w:p>
    <w:p w14:paraId="7C1E5037" w14:textId="1C60C783" w:rsidR="00251B13" w:rsidRPr="002C0D88" w:rsidRDefault="00251B13" w:rsidP="002A7859">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sidRPr="002C0D88">
        <w:rPr>
          <w:color w:val="000000"/>
          <w:sz w:val="28"/>
          <w:szCs w:val="28"/>
          <w:rtl/>
          <w:lang w:bidi="ar-AE"/>
        </w:rPr>
        <w:t>ليس لدي</w:t>
      </w:r>
      <w:r w:rsidRPr="002C0D88">
        <w:rPr>
          <w:color w:val="000000"/>
          <w:sz w:val="28"/>
          <w:szCs w:val="28"/>
          <w:lang w:bidi="ar-AE"/>
        </w:rPr>
        <w:t xml:space="preserve"> </w:t>
      </w:r>
      <w:r w:rsidRPr="002C0D88">
        <w:rPr>
          <w:color w:val="000000"/>
          <w:sz w:val="28"/>
          <w:szCs w:val="28"/>
          <w:rtl/>
          <w:lang w:bidi="ar-AE"/>
        </w:rPr>
        <w:t>أية</w:t>
      </w:r>
      <w:r w:rsidRPr="002C0D88">
        <w:rPr>
          <w:color w:val="000000"/>
          <w:sz w:val="28"/>
          <w:szCs w:val="28"/>
          <w:lang w:bidi="ar-AE"/>
        </w:rPr>
        <w:t xml:space="preserve"> </w:t>
      </w:r>
      <w:r w:rsidRPr="002C0D88">
        <w:rPr>
          <w:color w:val="000000"/>
          <w:sz w:val="28"/>
          <w:szCs w:val="28"/>
          <w:rtl/>
          <w:lang w:bidi="ar-AE"/>
        </w:rPr>
        <w:t>عقود</w:t>
      </w:r>
      <w:r w:rsidRPr="002C0D88">
        <w:rPr>
          <w:color w:val="000000"/>
          <w:sz w:val="28"/>
          <w:szCs w:val="28"/>
          <w:lang w:bidi="ar-AE"/>
        </w:rPr>
        <w:t xml:space="preserve"> </w:t>
      </w:r>
      <w:r w:rsidRPr="002C0D88">
        <w:rPr>
          <w:color w:val="000000"/>
          <w:sz w:val="28"/>
          <w:szCs w:val="28"/>
          <w:rtl/>
          <w:lang w:bidi="ar-AE"/>
        </w:rPr>
        <w:t>خدمات</w:t>
      </w:r>
      <w:r w:rsidRPr="002C0D88">
        <w:rPr>
          <w:color w:val="000000"/>
          <w:sz w:val="28"/>
          <w:szCs w:val="28"/>
          <w:lang w:bidi="ar-AE"/>
        </w:rPr>
        <w:t xml:space="preserve"> </w:t>
      </w:r>
      <w:r w:rsidRPr="002C0D88">
        <w:rPr>
          <w:color w:val="000000"/>
          <w:sz w:val="28"/>
          <w:szCs w:val="28"/>
          <w:rtl/>
          <w:lang w:bidi="ar-AE"/>
        </w:rPr>
        <w:t>شخصية</w:t>
      </w:r>
      <w:r w:rsidRPr="002C0D88">
        <w:rPr>
          <w:color w:val="000000"/>
          <w:sz w:val="28"/>
          <w:szCs w:val="28"/>
          <w:lang w:bidi="ar-AE"/>
        </w:rPr>
        <w:t xml:space="preserve"> </w:t>
      </w:r>
      <w:r w:rsidRPr="002C0D88">
        <w:rPr>
          <w:color w:val="000000"/>
          <w:sz w:val="28"/>
          <w:szCs w:val="28"/>
          <w:rtl/>
          <w:lang w:bidi="ar-AE"/>
        </w:rPr>
        <w:t>مع</w:t>
      </w:r>
      <w:r w:rsidRPr="002C0D88">
        <w:rPr>
          <w:color w:val="000000"/>
          <w:sz w:val="28"/>
          <w:szCs w:val="28"/>
          <w:lang w:bidi="ar-AE"/>
        </w:rPr>
        <w:t xml:space="preserve"> </w:t>
      </w:r>
      <w:r w:rsidRPr="002C0D88">
        <w:rPr>
          <w:color w:val="000000"/>
          <w:sz w:val="28"/>
          <w:szCs w:val="28"/>
          <w:rtl/>
          <w:lang w:bidi="ar-AE"/>
        </w:rPr>
        <w:t>الشركة</w:t>
      </w:r>
      <w:r w:rsidRPr="002C0D88">
        <w:rPr>
          <w:color w:val="000000"/>
          <w:sz w:val="28"/>
          <w:szCs w:val="28"/>
          <w:lang w:bidi="ar-AE"/>
        </w:rPr>
        <w:t xml:space="preserve"> </w:t>
      </w:r>
      <w:r w:rsidR="00775724" w:rsidRPr="00775724">
        <w:rPr>
          <w:color w:val="000000"/>
          <w:sz w:val="28"/>
          <w:szCs w:val="28"/>
          <w:rtl/>
          <w:lang w:bidi="ar-AE"/>
        </w:rPr>
        <w:t>أو أي من الشركات الأم أو التابعة أو الشقيقة أو الحليفة لها خلال العامين الأخيرين.</w:t>
      </w:r>
      <w:r w:rsidRPr="002C0D88">
        <w:rPr>
          <w:color w:val="000000"/>
          <w:sz w:val="28"/>
          <w:szCs w:val="28"/>
          <w:lang w:bidi="ar-AE"/>
        </w:rPr>
        <w:t>.</w:t>
      </w:r>
    </w:p>
    <w:p w14:paraId="31F8559A" w14:textId="1BA0A586" w:rsidR="00251B13" w:rsidRPr="002C0D88" w:rsidRDefault="00251B13" w:rsidP="002A7859">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sidRPr="002C0D88">
        <w:rPr>
          <w:color w:val="000000"/>
          <w:sz w:val="28"/>
          <w:szCs w:val="28"/>
          <w:rtl/>
          <w:lang w:bidi="ar-AE"/>
        </w:rPr>
        <w:t>لست مرتبطًا مباشرة</w:t>
      </w:r>
      <w:r w:rsidRPr="002C0D88">
        <w:rPr>
          <w:color w:val="000000"/>
          <w:sz w:val="28"/>
          <w:szCs w:val="28"/>
          <w:lang w:bidi="ar-AE"/>
        </w:rPr>
        <w:t xml:space="preserve"> </w:t>
      </w:r>
      <w:r w:rsidRPr="002C0D88">
        <w:rPr>
          <w:color w:val="000000"/>
          <w:sz w:val="28"/>
          <w:szCs w:val="28"/>
          <w:rtl/>
          <w:lang w:bidi="ar-AE"/>
        </w:rPr>
        <w:t>بإحدى</w:t>
      </w:r>
      <w:r w:rsidRPr="002C0D88">
        <w:rPr>
          <w:color w:val="000000"/>
          <w:sz w:val="28"/>
          <w:szCs w:val="28"/>
          <w:lang w:bidi="ar-AE"/>
        </w:rPr>
        <w:t xml:space="preserve"> </w:t>
      </w:r>
      <w:r w:rsidR="00775724" w:rsidRPr="00775724">
        <w:rPr>
          <w:color w:val="000000"/>
          <w:sz w:val="28"/>
          <w:szCs w:val="28"/>
          <w:rtl/>
          <w:lang w:bidi="ar-AE"/>
        </w:rPr>
        <w:t>الجهات</w:t>
      </w:r>
      <w:r w:rsidR="00775724" w:rsidRPr="00775724" w:rsidDel="00775724">
        <w:rPr>
          <w:color w:val="000000"/>
          <w:sz w:val="28"/>
          <w:szCs w:val="28"/>
          <w:rtl/>
          <w:lang w:bidi="ar-AE"/>
        </w:rPr>
        <w:t xml:space="preserve"> </w:t>
      </w:r>
      <w:r w:rsidRPr="002C0D88">
        <w:rPr>
          <w:color w:val="000000"/>
          <w:sz w:val="28"/>
          <w:szCs w:val="28"/>
          <w:rtl/>
          <w:lang w:bidi="ar-AE"/>
        </w:rPr>
        <w:t>التي</w:t>
      </w:r>
      <w:r w:rsidRPr="002C0D88">
        <w:rPr>
          <w:color w:val="000000"/>
          <w:sz w:val="28"/>
          <w:szCs w:val="28"/>
          <w:lang w:bidi="ar-AE"/>
        </w:rPr>
        <w:t xml:space="preserve"> </w:t>
      </w:r>
      <w:r w:rsidRPr="002C0D88">
        <w:rPr>
          <w:color w:val="000000"/>
          <w:sz w:val="28"/>
          <w:szCs w:val="28"/>
          <w:rtl/>
          <w:lang w:bidi="ar-AE"/>
        </w:rPr>
        <w:t>لا</w:t>
      </w:r>
      <w:r w:rsidRPr="002C0D88">
        <w:rPr>
          <w:color w:val="000000"/>
          <w:sz w:val="28"/>
          <w:szCs w:val="28"/>
          <w:lang w:bidi="ar-AE"/>
        </w:rPr>
        <w:t xml:space="preserve"> </w:t>
      </w:r>
      <w:r w:rsidRPr="002C0D88">
        <w:rPr>
          <w:color w:val="000000"/>
          <w:sz w:val="28"/>
          <w:szCs w:val="28"/>
          <w:rtl/>
          <w:lang w:bidi="ar-AE"/>
        </w:rPr>
        <w:t>تهدف</w:t>
      </w:r>
      <w:r w:rsidRPr="002C0D88">
        <w:rPr>
          <w:color w:val="000000"/>
          <w:sz w:val="28"/>
          <w:szCs w:val="28"/>
          <w:lang w:bidi="ar-AE"/>
        </w:rPr>
        <w:t xml:space="preserve"> </w:t>
      </w:r>
      <w:r w:rsidRPr="002C0D88">
        <w:rPr>
          <w:color w:val="000000"/>
          <w:sz w:val="28"/>
          <w:szCs w:val="28"/>
          <w:rtl/>
          <w:lang w:bidi="ar-AE"/>
        </w:rPr>
        <w:t>إل</w:t>
      </w:r>
      <w:r w:rsidRPr="002C0D88">
        <w:rPr>
          <w:rFonts w:hint="cs"/>
          <w:color w:val="000000"/>
          <w:sz w:val="28"/>
          <w:szCs w:val="28"/>
          <w:rtl/>
          <w:lang w:bidi="ar-AE"/>
        </w:rPr>
        <w:t>ى</w:t>
      </w:r>
      <w:r w:rsidRPr="002C0D88">
        <w:rPr>
          <w:color w:val="000000"/>
          <w:sz w:val="28"/>
          <w:szCs w:val="28"/>
          <w:lang w:bidi="ar-AE"/>
        </w:rPr>
        <w:t xml:space="preserve"> </w:t>
      </w:r>
      <w:r w:rsidRPr="002C0D88">
        <w:rPr>
          <w:color w:val="000000"/>
          <w:sz w:val="28"/>
          <w:szCs w:val="28"/>
          <w:rtl/>
          <w:lang w:bidi="ar-AE"/>
        </w:rPr>
        <w:t>الربح</w:t>
      </w:r>
      <w:r w:rsidRPr="002C0D88">
        <w:rPr>
          <w:color w:val="000000"/>
          <w:sz w:val="28"/>
          <w:szCs w:val="28"/>
          <w:lang w:bidi="ar-AE"/>
        </w:rPr>
        <w:t xml:space="preserve"> </w:t>
      </w:r>
      <w:r w:rsidRPr="002C0D88">
        <w:rPr>
          <w:color w:val="000000"/>
          <w:sz w:val="28"/>
          <w:szCs w:val="28"/>
          <w:rtl/>
          <w:lang w:bidi="ar-AE"/>
        </w:rPr>
        <w:t>والتي</w:t>
      </w:r>
      <w:r w:rsidRPr="002C0D88">
        <w:rPr>
          <w:color w:val="000000"/>
          <w:sz w:val="28"/>
          <w:szCs w:val="28"/>
          <w:lang w:bidi="ar-AE"/>
        </w:rPr>
        <w:t xml:space="preserve"> </w:t>
      </w:r>
      <w:r w:rsidRPr="002C0D88">
        <w:rPr>
          <w:color w:val="000000"/>
          <w:sz w:val="28"/>
          <w:szCs w:val="28"/>
          <w:rtl/>
          <w:lang w:bidi="ar-AE"/>
        </w:rPr>
        <w:t>تتلق</w:t>
      </w:r>
      <w:r w:rsidRPr="002C0D88">
        <w:rPr>
          <w:rFonts w:hint="cs"/>
          <w:color w:val="000000"/>
          <w:sz w:val="28"/>
          <w:szCs w:val="28"/>
          <w:rtl/>
          <w:lang w:bidi="ar-AE"/>
        </w:rPr>
        <w:t>ى</w:t>
      </w:r>
      <w:r w:rsidRPr="002C0D88">
        <w:rPr>
          <w:color w:val="000000"/>
          <w:sz w:val="28"/>
          <w:szCs w:val="28"/>
          <w:lang w:bidi="ar-AE"/>
        </w:rPr>
        <w:t xml:space="preserve"> </w:t>
      </w:r>
      <w:r w:rsidRPr="002C0D88">
        <w:rPr>
          <w:color w:val="000000"/>
          <w:sz w:val="28"/>
          <w:szCs w:val="28"/>
          <w:rtl/>
          <w:lang w:bidi="ar-AE"/>
        </w:rPr>
        <w:t>قدراً</w:t>
      </w:r>
      <w:r w:rsidRPr="002C0D88">
        <w:rPr>
          <w:color w:val="000000"/>
          <w:sz w:val="28"/>
          <w:szCs w:val="28"/>
          <w:lang w:bidi="ar-AE"/>
        </w:rPr>
        <w:t xml:space="preserve"> </w:t>
      </w:r>
      <w:r w:rsidRPr="002C0D88">
        <w:rPr>
          <w:color w:val="000000"/>
          <w:sz w:val="28"/>
          <w:szCs w:val="28"/>
          <w:rtl/>
          <w:lang w:bidi="ar-AE"/>
        </w:rPr>
        <w:t>كبيراً</w:t>
      </w:r>
      <w:r w:rsidRPr="002C0D88">
        <w:rPr>
          <w:color w:val="000000"/>
          <w:sz w:val="28"/>
          <w:szCs w:val="28"/>
          <w:lang w:bidi="ar-AE"/>
        </w:rPr>
        <w:t xml:space="preserve"> </w:t>
      </w:r>
      <w:r w:rsidRPr="002C0D88">
        <w:rPr>
          <w:color w:val="000000"/>
          <w:sz w:val="28"/>
          <w:szCs w:val="28"/>
          <w:rtl/>
          <w:lang w:bidi="ar-AE"/>
        </w:rPr>
        <w:t>من</w:t>
      </w:r>
      <w:r w:rsidRPr="002C0D88">
        <w:rPr>
          <w:color w:val="000000"/>
          <w:sz w:val="28"/>
          <w:szCs w:val="28"/>
          <w:lang w:bidi="ar-AE"/>
        </w:rPr>
        <w:t xml:space="preserve"> </w:t>
      </w:r>
      <w:r w:rsidRPr="002C0D88">
        <w:rPr>
          <w:color w:val="000000"/>
          <w:sz w:val="28"/>
          <w:szCs w:val="28"/>
          <w:rtl/>
          <w:lang w:bidi="ar-AE"/>
        </w:rPr>
        <w:t>التمويل</w:t>
      </w:r>
      <w:r w:rsidRPr="002C0D88">
        <w:rPr>
          <w:color w:val="000000"/>
          <w:sz w:val="28"/>
          <w:szCs w:val="28"/>
          <w:lang w:bidi="ar-AE"/>
        </w:rPr>
        <w:t xml:space="preserve"> </w:t>
      </w:r>
      <w:r w:rsidRPr="002C0D88">
        <w:rPr>
          <w:color w:val="000000"/>
          <w:sz w:val="28"/>
          <w:szCs w:val="28"/>
          <w:rtl/>
          <w:lang w:bidi="ar-AE"/>
        </w:rPr>
        <w:t>من</w:t>
      </w:r>
      <w:r w:rsidRPr="002C0D88">
        <w:rPr>
          <w:color w:val="000000"/>
          <w:sz w:val="28"/>
          <w:szCs w:val="28"/>
          <w:lang w:bidi="ar-AE"/>
        </w:rPr>
        <w:t xml:space="preserve"> </w:t>
      </w:r>
      <w:r w:rsidRPr="002C0D88">
        <w:rPr>
          <w:color w:val="000000"/>
          <w:sz w:val="28"/>
          <w:szCs w:val="28"/>
          <w:rtl/>
          <w:lang w:bidi="ar-AE"/>
        </w:rPr>
        <w:t>الشركة</w:t>
      </w:r>
      <w:r w:rsidRPr="002C0D88">
        <w:rPr>
          <w:color w:val="000000"/>
          <w:sz w:val="28"/>
          <w:szCs w:val="28"/>
          <w:lang w:bidi="ar-AE"/>
        </w:rPr>
        <w:t xml:space="preserve"> </w:t>
      </w:r>
      <w:r w:rsidRPr="002C0D88">
        <w:rPr>
          <w:color w:val="000000"/>
          <w:sz w:val="28"/>
          <w:szCs w:val="28"/>
          <w:rtl/>
          <w:lang w:bidi="ar-AE"/>
        </w:rPr>
        <w:t xml:space="preserve">أو </w:t>
      </w:r>
      <w:r w:rsidR="00775724" w:rsidRPr="00775724">
        <w:rPr>
          <w:color w:val="000000"/>
          <w:sz w:val="28"/>
          <w:szCs w:val="28"/>
          <w:rtl/>
          <w:lang w:bidi="ar-AE"/>
        </w:rPr>
        <w:t>الشركات التابعة لها</w:t>
      </w:r>
      <w:r w:rsidR="00775724">
        <w:rPr>
          <w:rFonts w:hint="cs"/>
          <w:color w:val="000000"/>
          <w:sz w:val="28"/>
          <w:szCs w:val="28"/>
          <w:rtl/>
          <w:lang w:bidi="ar-AE"/>
        </w:rPr>
        <w:t xml:space="preserve"> </w:t>
      </w:r>
      <w:r w:rsidRPr="002C0D88">
        <w:rPr>
          <w:color w:val="000000"/>
          <w:sz w:val="28"/>
          <w:szCs w:val="28"/>
          <w:lang w:bidi="ar-AE"/>
        </w:rPr>
        <w:t>.</w:t>
      </w:r>
    </w:p>
    <w:p w14:paraId="1EF8C618" w14:textId="66E539AC" w:rsidR="00251B13" w:rsidRPr="002C0D88" w:rsidRDefault="00B54BAF" w:rsidP="002A7859">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Pr>
          <w:rFonts w:hint="cs"/>
          <w:color w:val="000000"/>
          <w:sz w:val="28"/>
          <w:szCs w:val="28"/>
          <w:rtl/>
          <w:lang w:bidi="ar-AE"/>
        </w:rPr>
        <w:t xml:space="preserve">لست أنا </w:t>
      </w:r>
      <w:r w:rsidRPr="00B54BAF">
        <w:rPr>
          <w:color w:val="000000"/>
          <w:sz w:val="28"/>
          <w:szCs w:val="28"/>
          <w:rtl/>
          <w:lang w:bidi="ar-AE"/>
        </w:rPr>
        <w:t>أو أحد أقارب</w:t>
      </w:r>
      <w:r>
        <w:rPr>
          <w:rFonts w:hint="cs"/>
          <w:color w:val="000000"/>
          <w:sz w:val="28"/>
          <w:szCs w:val="28"/>
          <w:rtl/>
          <w:lang w:bidi="ar-AE"/>
        </w:rPr>
        <w:t>ي</w:t>
      </w:r>
      <w:r w:rsidRPr="00B54BAF">
        <w:rPr>
          <w:color w:val="000000"/>
          <w:sz w:val="28"/>
          <w:szCs w:val="28"/>
          <w:rtl/>
          <w:lang w:bidi="ar-AE"/>
        </w:rPr>
        <w:t xml:space="preserve"> شريكاً لمدقق حسابات الشركة أو موظفاً لديه، </w:t>
      </w:r>
      <w:r>
        <w:rPr>
          <w:rFonts w:hint="cs"/>
          <w:color w:val="000000"/>
          <w:sz w:val="28"/>
          <w:szCs w:val="28"/>
          <w:rtl/>
          <w:lang w:bidi="ar-AE"/>
        </w:rPr>
        <w:t>ولم أكن</w:t>
      </w:r>
      <w:r w:rsidRPr="00B54BAF">
        <w:rPr>
          <w:color w:val="000000"/>
          <w:sz w:val="28"/>
          <w:szCs w:val="28"/>
          <w:rtl/>
          <w:lang w:bidi="ar-AE"/>
        </w:rPr>
        <w:t xml:space="preserve"> خلال العامين الأخيرين السابقين لتاريخ شغل</w:t>
      </w:r>
      <w:r>
        <w:rPr>
          <w:rFonts w:hint="cs"/>
          <w:color w:val="000000"/>
          <w:sz w:val="28"/>
          <w:szCs w:val="28"/>
          <w:rtl/>
          <w:lang w:bidi="ar-AE"/>
        </w:rPr>
        <w:t>ي</w:t>
      </w:r>
      <w:r w:rsidRPr="00B54BAF">
        <w:rPr>
          <w:color w:val="000000"/>
          <w:sz w:val="28"/>
          <w:szCs w:val="28"/>
          <w:rtl/>
          <w:lang w:bidi="ar-AE"/>
        </w:rPr>
        <w:t xml:space="preserve"> لعضوية مجلس الإدارة شريكاً أو موظفاً لدى مدققي حسابات الشركة.</w:t>
      </w:r>
      <w:r w:rsidR="00251B13" w:rsidRPr="002C0D88">
        <w:rPr>
          <w:rFonts w:hint="cs"/>
          <w:color w:val="000000"/>
          <w:sz w:val="28"/>
          <w:szCs w:val="28"/>
          <w:rtl/>
          <w:lang w:bidi="ar-AE"/>
        </w:rPr>
        <w:t>.</w:t>
      </w:r>
    </w:p>
    <w:p w14:paraId="48D455B1" w14:textId="39974436" w:rsidR="00251B13" w:rsidRDefault="00251B13" w:rsidP="002A7859">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sidRPr="002C0D88">
        <w:rPr>
          <w:rFonts w:hint="cs"/>
          <w:color w:val="000000"/>
          <w:sz w:val="28"/>
          <w:szCs w:val="28"/>
          <w:rtl/>
          <w:lang w:bidi="ar-AE"/>
        </w:rPr>
        <w:t>لا تبلغ ملكيتي أنا أو أبنائي القصر أو جميعنا في رأسمال الشركة نسبة (10%) فأكثر.</w:t>
      </w:r>
    </w:p>
    <w:p w14:paraId="7B209E43" w14:textId="41EE8471" w:rsidR="00B54BAF" w:rsidRPr="002C0D88" w:rsidRDefault="00B54BAF" w:rsidP="002A7859">
      <w:pPr>
        <w:numPr>
          <w:ilvl w:val="0"/>
          <w:numId w:val="1"/>
        </w:numPr>
        <w:tabs>
          <w:tab w:val="clear" w:pos="720"/>
        </w:tabs>
        <w:autoSpaceDE w:val="0"/>
        <w:autoSpaceDN w:val="0"/>
        <w:adjustRightInd w:val="0"/>
        <w:spacing w:line="360" w:lineRule="auto"/>
        <w:ind w:left="180"/>
        <w:jc w:val="lowKashida"/>
        <w:rPr>
          <w:color w:val="000000"/>
          <w:sz w:val="28"/>
          <w:szCs w:val="28"/>
          <w:lang w:bidi="ar-AE"/>
        </w:rPr>
      </w:pPr>
      <w:r>
        <w:rPr>
          <w:rFonts w:hint="cs"/>
          <w:color w:val="000000"/>
          <w:sz w:val="28"/>
          <w:szCs w:val="28"/>
          <w:rtl/>
          <w:lang w:bidi="ar-AE"/>
        </w:rPr>
        <w:t>لم</w:t>
      </w:r>
      <w:r w:rsidRPr="00B54BAF">
        <w:rPr>
          <w:color w:val="000000"/>
          <w:sz w:val="28"/>
          <w:szCs w:val="28"/>
          <w:rtl/>
          <w:lang w:bidi="ar-AE"/>
        </w:rPr>
        <w:t xml:space="preserve"> </w:t>
      </w:r>
      <w:r>
        <w:rPr>
          <w:rFonts w:hint="cs"/>
          <w:color w:val="000000"/>
          <w:sz w:val="28"/>
          <w:szCs w:val="28"/>
          <w:rtl/>
          <w:lang w:bidi="ar-AE"/>
        </w:rPr>
        <w:t xml:space="preserve">يتم </w:t>
      </w:r>
      <w:r w:rsidRPr="00B54BAF">
        <w:rPr>
          <w:color w:val="000000"/>
          <w:sz w:val="28"/>
          <w:szCs w:val="28"/>
          <w:rtl/>
          <w:lang w:bidi="ar-AE"/>
        </w:rPr>
        <w:t>اختي</w:t>
      </w:r>
      <w:r>
        <w:rPr>
          <w:rFonts w:hint="cs"/>
          <w:color w:val="000000"/>
          <w:sz w:val="28"/>
          <w:szCs w:val="28"/>
          <w:rtl/>
          <w:lang w:bidi="ar-AE"/>
        </w:rPr>
        <w:t>ا</w:t>
      </w:r>
      <w:r w:rsidRPr="00B54BAF">
        <w:rPr>
          <w:color w:val="000000"/>
          <w:sz w:val="28"/>
          <w:szCs w:val="28"/>
          <w:rtl/>
          <w:lang w:bidi="ar-AE"/>
        </w:rPr>
        <w:t>ر</w:t>
      </w:r>
      <w:r>
        <w:rPr>
          <w:rFonts w:hint="cs"/>
          <w:color w:val="000000"/>
          <w:sz w:val="28"/>
          <w:szCs w:val="28"/>
          <w:rtl/>
          <w:lang w:bidi="ar-AE"/>
        </w:rPr>
        <w:t>ي</w:t>
      </w:r>
      <w:r w:rsidRPr="00B54BAF">
        <w:rPr>
          <w:color w:val="000000"/>
          <w:sz w:val="28"/>
          <w:szCs w:val="28"/>
          <w:rtl/>
          <w:lang w:bidi="ar-AE"/>
        </w:rPr>
        <w:t xml:space="preserve"> عضو مجلس الإدارة لمدة رابعة متتالية.</w:t>
      </w:r>
    </w:p>
    <w:p w14:paraId="14E85260" w14:textId="0E66E219" w:rsidR="00251B13" w:rsidRPr="002C0D88" w:rsidRDefault="00251B13" w:rsidP="00607F85">
      <w:pPr>
        <w:spacing w:line="360" w:lineRule="auto"/>
        <w:jc w:val="lowKashida"/>
        <w:rPr>
          <w:color w:val="000000"/>
          <w:sz w:val="28"/>
          <w:szCs w:val="28"/>
          <w:rtl/>
          <w:lang w:bidi="ar-AE"/>
        </w:rPr>
      </w:pPr>
      <w:r w:rsidRPr="002C0D88">
        <w:rPr>
          <w:color w:val="000000"/>
          <w:sz w:val="28"/>
          <w:szCs w:val="28"/>
          <w:rtl/>
          <w:lang w:bidi="ar-AE"/>
        </w:rPr>
        <w:lastRenderedPageBreak/>
        <w:t xml:space="preserve">كما </w:t>
      </w:r>
      <w:r w:rsidRPr="002C0D88">
        <w:rPr>
          <w:rFonts w:hint="cs"/>
          <w:color w:val="000000"/>
          <w:sz w:val="28"/>
          <w:szCs w:val="28"/>
          <w:rtl/>
          <w:lang w:bidi="ar-AE"/>
        </w:rPr>
        <w:t xml:space="preserve">أتعهد بالإلتزام التام بما ما جاء في </w:t>
      </w:r>
      <w:r w:rsidR="00607F85" w:rsidRPr="00607F85">
        <w:rPr>
          <w:color w:val="000000"/>
          <w:sz w:val="28"/>
          <w:szCs w:val="28"/>
          <w:rtl/>
          <w:lang w:bidi="ar-AE"/>
        </w:rPr>
        <w:t>دليل حوكمة الشركات المساهمة العامة</w:t>
      </w:r>
      <w:r w:rsidR="00607F85" w:rsidRPr="00607F85">
        <w:rPr>
          <w:rtl/>
        </w:rPr>
        <w:t xml:space="preserve"> </w:t>
      </w:r>
      <w:r w:rsidR="00607F85" w:rsidRPr="00607F85">
        <w:rPr>
          <w:color w:val="000000"/>
          <w:sz w:val="28"/>
          <w:szCs w:val="28"/>
          <w:rtl/>
          <w:lang w:bidi="ar-AE"/>
        </w:rPr>
        <w:t xml:space="preserve">المرفق بقرار رئيس مجلس إدارة الهيئة رقم (03/ر.م) لسنة 2020 </w:t>
      </w:r>
      <w:r w:rsidR="00607F85" w:rsidRPr="00607F85" w:rsidDel="00607F85">
        <w:rPr>
          <w:rFonts w:hint="cs"/>
          <w:color w:val="000000"/>
          <w:sz w:val="28"/>
          <w:szCs w:val="28"/>
          <w:rtl/>
          <w:lang w:bidi="ar-AE"/>
        </w:rPr>
        <w:t xml:space="preserve"> </w:t>
      </w:r>
      <w:r w:rsidRPr="002C0D88">
        <w:rPr>
          <w:rFonts w:hint="cs"/>
          <w:color w:val="000000"/>
          <w:sz w:val="28"/>
          <w:szCs w:val="28"/>
          <w:rtl/>
          <w:lang w:bidi="ar-AE"/>
        </w:rPr>
        <w:t>وكافة تعديلاته المتعلقة بعضويتي، وبالإفصاح عن أي تغيير قد يؤثر على استقلاليتي لاحقاً وذلك فور حدوثه</w:t>
      </w:r>
      <w:r w:rsidRPr="002C0D88">
        <w:rPr>
          <w:color w:val="000000"/>
          <w:sz w:val="28"/>
          <w:szCs w:val="28"/>
          <w:rtl/>
          <w:lang w:bidi="ar-AE"/>
        </w:rPr>
        <w:t>.</w:t>
      </w:r>
    </w:p>
    <w:p w14:paraId="2FACF602" w14:textId="661C092F" w:rsidR="00251B13" w:rsidRPr="002C0D88" w:rsidRDefault="00251B13" w:rsidP="00251B13">
      <w:pPr>
        <w:tabs>
          <w:tab w:val="left" w:pos="2352"/>
        </w:tabs>
        <w:spacing w:line="360" w:lineRule="auto"/>
        <w:ind w:left="360"/>
        <w:rPr>
          <w:sz w:val="28"/>
          <w:szCs w:val="28"/>
          <w:rtl/>
          <w:lang w:bidi="ar-AE"/>
        </w:rPr>
      </w:pPr>
      <w:r w:rsidRPr="002C0D88">
        <w:rPr>
          <w:sz w:val="28"/>
          <w:szCs w:val="28"/>
          <w:rtl/>
          <w:lang w:bidi="ar-AE"/>
        </w:rPr>
        <w:t>السيد</w:t>
      </w:r>
      <w:r>
        <w:rPr>
          <w:sz w:val="28"/>
          <w:szCs w:val="28"/>
          <w:lang w:bidi="ar-AE"/>
        </w:rPr>
        <w:t>/</w:t>
      </w:r>
      <w:r>
        <w:rPr>
          <w:rFonts w:hint="cs"/>
          <w:sz w:val="28"/>
          <w:szCs w:val="28"/>
          <w:rtl/>
          <w:lang w:bidi="ar-AE"/>
        </w:rPr>
        <w:t xml:space="preserve"> ..............................................</w:t>
      </w:r>
    </w:p>
    <w:p w14:paraId="196668FF" w14:textId="4850C304" w:rsidR="00251B13" w:rsidRPr="002C0D88" w:rsidRDefault="00251B13" w:rsidP="00251B13">
      <w:pPr>
        <w:spacing w:line="360" w:lineRule="auto"/>
        <w:ind w:left="360"/>
        <w:rPr>
          <w:sz w:val="28"/>
          <w:szCs w:val="28"/>
          <w:rtl/>
          <w:lang w:bidi="ar-AE"/>
        </w:rPr>
      </w:pPr>
      <w:r w:rsidRPr="002C0D88">
        <w:rPr>
          <w:sz w:val="28"/>
          <w:szCs w:val="28"/>
          <w:rtl/>
          <w:lang w:bidi="ar-AE"/>
        </w:rPr>
        <w:t>الصفة</w:t>
      </w:r>
      <w:r w:rsidRPr="002C0D88">
        <w:rPr>
          <w:rFonts w:hint="cs"/>
          <w:sz w:val="28"/>
          <w:szCs w:val="28"/>
          <w:rtl/>
          <w:lang w:bidi="ar-AE"/>
        </w:rPr>
        <w:t xml:space="preserve"> / </w:t>
      </w:r>
      <w:r>
        <w:rPr>
          <w:rFonts w:hint="cs"/>
          <w:sz w:val="28"/>
          <w:szCs w:val="28"/>
          <w:rtl/>
          <w:lang w:bidi="ar-AE"/>
        </w:rPr>
        <w:t>...........................................</w:t>
      </w:r>
    </w:p>
    <w:p w14:paraId="08D6AFF1" w14:textId="13F77BFE" w:rsidR="00251B13" w:rsidRPr="002C0D88" w:rsidRDefault="00251B13" w:rsidP="00251B13">
      <w:pPr>
        <w:spacing w:line="360" w:lineRule="auto"/>
        <w:ind w:left="360"/>
        <w:rPr>
          <w:sz w:val="28"/>
          <w:szCs w:val="28"/>
          <w:rtl/>
          <w:lang w:bidi="ar-AE"/>
        </w:rPr>
      </w:pPr>
      <w:r w:rsidRPr="002C0D88">
        <w:rPr>
          <w:sz w:val="28"/>
          <w:szCs w:val="28"/>
          <w:rtl/>
          <w:lang w:bidi="ar-AE"/>
        </w:rPr>
        <w:t>شركة</w:t>
      </w:r>
      <w:r w:rsidRPr="002C0D88">
        <w:rPr>
          <w:rFonts w:hint="cs"/>
          <w:sz w:val="28"/>
          <w:szCs w:val="28"/>
          <w:rtl/>
          <w:lang w:bidi="ar-AE"/>
        </w:rPr>
        <w:t xml:space="preserve"> /</w:t>
      </w:r>
      <w:r>
        <w:rPr>
          <w:rFonts w:hint="cs"/>
          <w:sz w:val="28"/>
          <w:szCs w:val="28"/>
          <w:rtl/>
          <w:lang w:bidi="ar-AE"/>
        </w:rPr>
        <w:t xml:space="preserve"> ...........................................</w:t>
      </w:r>
    </w:p>
    <w:p w14:paraId="2F2877F5" w14:textId="77777777" w:rsidR="00251B13" w:rsidRDefault="00251B13" w:rsidP="00251B13">
      <w:pPr>
        <w:spacing w:line="360" w:lineRule="auto"/>
        <w:ind w:left="360"/>
        <w:rPr>
          <w:sz w:val="28"/>
          <w:szCs w:val="28"/>
          <w:rtl/>
          <w:lang w:bidi="ar-AE"/>
        </w:rPr>
      </w:pPr>
      <w:r w:rsidRPr="002C0D88">
        <w:rPr>
          <w:sz w:val="28"/>
          <w:szCs w:val="28"/>
          <w:rtl/>
          <w:lang w:bidi="ar-AE"/>
        </w:rPr>
        <w:t xml:space="preserve">التوقيع </w:t>
      </w:r>
      <w:r w:rsidRPr="002C0D88">
        <w:rPr>
          <w:rFonts w:hint="cs"/>
          <w:sz w:val="28"/>
          <w:szCs w:val="28"/>
          <w:rtl/>
          <w:lang w:bidi="ar-AE"/>
        </w:rPr>
        <w:t>/</w:t>
      </w:r>
      <w:r w:rsidRPr="002C0D88">
        <w:rPr>
          <w:sz w:val="28"/>
          <w:szCs w:val="28"/>
          <w:rtl/>
          <w:lang w:bidi="ar-AE"/>
        </w:rPr>
        <w:t>..........................................</w:t>
      </w:r>
    </w:p>
    <w:p w14:paraId="6A5E2DCB" w14:textId="3E8ECFD1" w:rsidR="00761C00" w:rsidRDefault="00251B13" w:rsidP="00251B13">
      <w:pPr>
        <w:jc w:val="right"/>
      </w:pPr>
      <w:r w:rsidRPr="002C0D88">
        <w:rPr>
          <w:rFonts w:cs="Simplified Arabic" w:hint="cs"/>
          <w:b/>
          <w:bCs/>
          <w:sz w:val="28"/>
          <w:szCs w:val="28"/>
          <w:rtl/>
          <w:lang w:bidi="ar-AE"/>
        </w:rPr>
        <w:t>التاريخ :</w:t>
      </w:r>
      <w:r>
        <w:rPr>
          <w:rFonts w:cs="Simplified Arabic" w:hint="cs"/>
          <w:b/>
          <w:bCs/>
          <w:sz w:val="28"/>
          <w:szCs w:val="28"/>
          <w:rtl/>
          <w:lang w:bidi="ar-AE"/>
        </w:rPr>
        <w:t>....../....../</w:t>
      </w:r>
      <w:r w:rsidRPr="002C0D88">
        <w:rPr>
          <w:rFonts w:cs="Simplified Arabic" w:hint="cs"/>
          <w:b/>
          <w:bCs/>
          <w:sz w:val="28"/>
          <w:szCs w:val="28"/>
          <w:rtl/>
          <w:lang w:bidi="ar-AE"/>
        </w:rPr>
        <w:t xml:space="preserve"> 20</w:t>
      </w:r>
      <w:r>
        <w:rPr>
          <w:rFonts w:cs="Simplified Arabic" w:hint="cs"/>
          <w:b/>
          <w:bCs/>
          <w:sz w:val="28"/>
          <w:szCs w:val="28"/>
          <w:rtl/>
          <w:lang w:bidi="ar-AE"/>
        </w:rPr>
        <w:t>20</w:t>
      </w:r>
      <w:r w:rsidRPr="002C0D88">
        <w:rPr>
          <w:rFonts w:cs="Simplified Arabic" w:hint="cs"/>
          <w:b/>
          <w:bCs/>
          <w:sz w:val="28"/>
          <w:szCs w:val="28"/>
          <w:rtl/>
          <w:lang w:bidi="ar-AE"/>
        </w:rPr>
        <w:t xml:space="preserve">                    </w:t>
      </w:r>
    </w:p>
    <w:sectPr w:rsidR="0076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4170D"/>
    <w:multiLevelType w:val="hybridMultilevel"/>
    <w:tmpl w:val="05FCFDE8"/>
    <w:lvl w:ilvl="0" w:tplc="FFFFFFFF">
      <w:start w:val="1"/>
      <w:numFmt w:val="decimal"/>
      <w:lvlText w:val="%1."/>
      <w:lvlJc w:val="left"/>
      <w:pPr>
        <w:tabs>
          <w:tab w:val="num" w:pos="555"/>
        </w:tabs>
        <w:ind w:left="555" w:hanging="360"/>
      </w:pPr>
      <w:rPr>
        <w:rFonts w:hint="cs"/>
      </w:rPr>
    </w:lvl>
    <w:lvl w:ilvl="1" w:tplc="FFFFFFFF">
      <w:start w:val="1"/>
      <w:numFmt w:val="lowerLetter"/>
      <w:lvlText w:val="%2."/>
      <w:lvlJc w:val="left"/>
      <w:pPr>
        <w:tabs>
          <w:tab w:val="num" w:pos="1275"/>
        </w:tabs>
        <w:ind w:left="1275" w:hanging="360"/>
      </w:pPr>
      <w:rPr>
        <w:rFonts w:cs="Times New Roman"/>
      </w:rPr>
    </w:lvl>
    <w:lvl w:ilvl="2" w:tplc="FFFFFFFF">
      <w:start w:val="1"/>
      <w:numFmt w:val="arabicAbjad"/>
      <w:lvlText w:val="%3."/>
      <w:lvlJc w:val="left"/>
      <w:pPr>
        <w:tabs>
          <w:tab w:val="num" w:pos="2199"/>
        </w:tabs>
        <w:ind w:left="2199" w:hanging="384"/>
      </w:pPr>
      <w:rPr>
        <w:rFonts w:cs="Simplified Arabic" w:hint="cs"/>
        <w:bCs/>
        <w:iCs w:val="0"/>
        <w:sz w:val="2"/>
        <w:szCs w:val="26"/>
      </w:rPr>
    </w:lvl>
    <w:lvl w:ilvl="3" w:tplc="FFFFFFFF" w:tentative="1">
      <w:start w:val="1"/>
      <w:numFmt w:val="decimal"/>
      <w:lvlText w:val="%4."/>
      <w:lvlJc w:val="left"/>
      <w:pPr>
        <w:tabs>
          <w:tab w:val="num" w:pos="2715"/>
        </w:tabs>
        <w:ind w:left="2715" w:hanging="360"/>
      </w:pPr>
      <w:rPr>
        <w:rFonts w:cs="Times New Roman"/>
      </w:rPr>
    </w:lvl>
    <w:lvl w:ilvl="4" w:tplc="FFFFFFFF" w:tentative="1">
      <w:start w:val="1"/>
      <w:numFmt w:val="lowerLetter"/>
      <w:lvlText w:val="%5."/>
      <w:lvlJc w:val="left"/>
      <w:pPr>
        <w:tabs>
          <w:tab w:val="num" w:pos="3435"/>
        </w:tabs>
        <w:ind w:left="3435" w:hanging="360"/>
      </w:pPr>
      <w:rPr>
        <w:rFonts w:cs="Times New Roman"/>
      </w:rPr>
    </w:lvl>
    <w:lvl w:ilvl="5" w:tplc="FFFFFFFF" w:tentative="1">
      <w:start w:val="1"/>
      <w:numFmt w:val="lowerRoman"/>
      <w:lvlText w:val="%6."/>
      <w:lvlJc w:val="right"/>
      <w:pPr>
        <w:tabs>
          <w:tab w:val="num" w:pos="4155"/>
        </w:tabs>
        <w:ind w:left="4155" w:hanging="180"/>
      </w:pPr>
      <w:rPr>
        <w:rFonts w:cs="Times New Roman"/>
      </w:rPr>
    </w:lvl>
    <w:lvl w:ilvl="6" w:tplc="FFFFFFFF" w:tentative="1">
      <w:start w:val="1"/>
      <w:numFmt w:val="decimal"/>
      <w:lvlText w:val="%7."/>
      <w:lvlJc w:val="left"/>
      <w:pPr>
        <w:tabs>
          <w:tab w:val="num" w:pos="4875"/>
        </w:tabs>
        <w:ind w:left="4875" w:hanging="360"/>
      </w:pPr>
      <w:rPr>
        <w:rFonts w:cs="Times New Roman"/>
      </w:rPr>
    </w:lvl>
    <w:lvl w:ilvl="7" w:tplc="FFFFFFFF" w:tentative="1">
      <w:start w:val="1"/>
      <w:numFmt w:val="lowerLetter"/>
      <w:lvlText w:val="%8."/>
      <w:lvlJc w:val="left"/>
      <w:pPr>
        <w:tabs>
          <w:tab w:val="num" w:pos="5595"/>
        </w:tabs>
        <w:ind w:left="5595" w:hanging="360"/>
      </w:pPr>
      <w:rPr>
        <w:rFonts w:cs="Times New Roman"/>
      </w:rPr>
    </w:lvl>
    <w:lvl w:ilvl="8" w:tplc="FFFFFFFF" w:tentative="1">
      <w:start w:val="1"/>
      <w:numFmt w:val="lowerRoman"/>
      <w:lvlText w:val="%9."/>
      <w:lvlJc w:val="right"/>
      <w:pPr>
        <w:tabs>
          <w:tab w:val="num" w:pos="6315"/>
        </w:tabs>
        <w:ind w:left="6315" w:hanging="180"/>
      </w:pPr>
      <w:rPr>
        <w:rFonts w:cs="Times New Roman"/>
      </w:rPr>
    </w:lvl>
  </w:abstractNum>
  <w:abstractNum w:abstractNumId="1" w15:restartNumberingAfterBreak="0">
    <w:nsid w:val="54F16CE9"/>
    <w:multiLevelType w:val="hybridMultilevel"/>
    <w:tmpl w:val="E9308E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13"/>
    <w:rsid w:val="00201096"/>
    <w:rsid w:val="00251B13"/>
    <w:rsid w:val="002A7859"/>
    <w:rsid w:val="00385365"/>
    <w:rsid w:val="00607F85"/>
    <w:rsid w:val="00761C00"/>
    <w:rsid w:val="00775724"/>
    <w:rsid w:val="009E6235"/>
    <w:rsid w:val="00B452D7"/>
    <w:rsid w:val="00B54BAF"/>
    <w:rsid w:val="00EA5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D372"/>
  <w15:chartTrackingRefBased/>
  <w15:docId w15:val="{574A937D-E252-4EEC-B762-D5593438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B1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096"/>
    <w:pPr>
      <w:ind w:left="720"/>
      <w:contextualSpacing/>
    </w:pPr>
  </w:style>
  <w:style w:type="paragraph" w:styleId="BalloonText">
    <w:name w:val="Balloon Text"/>
    <w:basedOn w:val="Normal"/>
    <w:link w:val="BalloonTextChar"/>
    <w:uiPriority w:val="99"/>
    <w:semiHidden/>
    <w:unhideWhenUsed/>
    <w:rsid w:val="009E6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2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Nasrin Abdel Rahman Hamad Khalifa</dc:creator>
  <cp:keywords/>
  <dc:description/>
  <cp:lastModifiedBy>Ossama Hamdy</cp:lastModifiedBy>
  <cp:revision>2</cp:revision>
  <dcterms:created xsi:type="dcterms:W3CDTF">2021-02-15T08:57:00Z</dcterms:created>
  <dcterms:modified xsi:type="dcterms:W3CDTF">2021-02-15T08:57:00Z</dcterms:modified>
</cp:coreProperties>
</file>